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F20C91" w:rsidP="006D444B">
      <w:pPr>
        <w:pStyle w:val="a8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FB223E">
        <w:rPr>
          <w:sz w:val="32"/>
          <w:szCs w:val="32"/>
        </w:rPr>
        <w:t xml:space="preserve"> </w:t>
      </w:r>
      <w:r w:rsidR="003914F4">
        <w:rPr>
          <w:sz w:val="32"/>
          <w:szCs w:val="32"/>
          <w:lang w:val="en-US"/>
        </w:rPr>
        <w:t>23</w:t>
      </w:r>
      <w:r w:rsidR="00FB223E">
        <w:rPr>
          <w:sz w:val="32"/>
          <w:szCs w:val="32"/>
        </w:rPr>
        <w:t>.0</w:t>
      </w:r>
      <w:r w:rsidR="003914F4">
        <w:rPr>
          <w:sz w:val="32"/>
          <w:szCs w:val="32"/>
          <w:lang w:val="en-US"/>
        </w:rPr>
        <w:t>6</w:t>
      </w:r>
      <w:r w:rsidR="00FB223E">
        <w:rPr>
          <w:sz w:val="32"/>
          <w:szCs w:val="32"/>
        </w:rPr>
        <w:t>.202</w:t>
      </w:r>
      <w:r w:rsidR="003914F4">
        <w:rPr>
          <w:sz w:val="32"/>
          <w:szCs w:val="32"/>
          <w:lang w:val="en-US"/>
        </w:rPr>
        <w:t>1</w:t>
      </w:r>
      <w:r w:rsidR="0095781E">
        <w:rPr>
          <w:sz w:val="32"/>
          <w:szCs w:val="32"/>
        </w:rPr>
        <w:t xml:space="preserve">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660952" w:rsidTr="00555A79">
        <w:trPr>
          <w:trHeight w:val="680"/>
        </w:trPr>
        <w:tc>
          <w:tcPr>
            <w:tcW w:w="1129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bookmarkStart w:id="0" w:name="_GoBack" w:colFirst="1" w:colLast="1"/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660952" w:rsidRPr="003152B6" w:rsidRDefault="00660952" w:rsidP="007E58CB">
            <w:pPr>
              <w:jc w:val="both"/>
            </w:pPr>
            <w:r>
              <w:t xml:space="preserve">Обсъждане на </w:t>
            </w:r>
            <w:r w:rsidRPr="003A599E">
              <w:t xml:space="preserve">Доклад на Постоянната комисия по икономика, бюджет, финанси, </w:t>
            </w:r>
            <w:proofErr w:type="spellStart"/>
            <w:r w:rsidRPr="003A599E">
              <w:t>антикорупция</w:t>
            </w:r>
            <w:proofErr w:type="spellEnd"/>
            <w:r w:rsidRPr="003A599E">
              <w:t xml:space="preserve"> и конфликт на интереси при Общински съвет – Хисаря - Комисия по §2, ал. 5 от ДР на ЗПКОНПИ с вх. № </w:t>
            </w:r>
            <w:r>
              <w:rPr>
                <w:lang w:val="en-US"/>
              </w:rPr>
              <w:t>142</w:t>
            </w:r>
            <w:r w:rsidRPr="003A599E">
              <w:t xml:space="preserve"> от 21.06.2021г. от входящия регистър на Общинска избирателна комисия Хисаря</w:t>
            </w:r>
          </w:p>
        </w:tc>
        <w:tc>
          <w:tcPr>
            <w:tcW w:w="1950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</w:t>
            </w:r>
            <w:proofErr w:type="spellStart"/>
            <w:r>
              <w:rPr>
                <w:sz w:val="32"/>
                <w:szCs w:val="32"/>
              </w:rPr>
              <w:t>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bookmarkEnd w:id="0"/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91" w:rsidRDefault="00F20C91" w:rsidP="00CB2B2C">
      <w:r>
        <w:separator/>
      </w:r>
    </w:p>
  </w:endnote>
  <w:endnote w:type="continuationSeparator" w:id="0">
    <w:p w:rsidR="00F20C91" w:rsidRDefault="00F20C91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91" w:rsidRDefault="00F20C91" w:rsidP="00CB2B2C">
      <w:r>
        <w:separator/>
      </w:r>
    </w:p>
  </w:footnote>
  <w:footnote w:type="continuationSeparator" w:id="0">
    <w:p w:rsidR="00F20C91" w:rsidRDefault="00F20C91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E"/>
    <w:rsid w:val="00012A58"/>
    <w:rsid w:val="00066663"/>
    <w:rsid w:val="000B350F"/>
    <w:rsid w:val="000B4DBC"/>
    <w:rsid w:val="000E2C61"/>
    <w:rsid w:val="000E3479"/>
    <w:rsid w:val="0010576C"/>
    <w:rsid w:val="00161D06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03F5"/>
    <w:rsid w:val="00297933"/>
    <w:rsid w:val="002D193C"/>
    <w:rsid w:val="002D7D02"/>
    <w:rsid w:val="00320F53"/>
    <w:rsid w:val="0038236C"/>
    <w:rsid w:val="0038462A"/>
    <w:rsid w:val="003914F4"/>
    <w:rsid w:val="003979E1"/>
    <w:rsid w:val="003F0425"/>
    <w:rsid w:val="003F1A9C"/>
    <w:rsid w:val="00433200"/>
    <w:rsid w:val="00446848"/>
    <w:rsid w:val="0046218C"/>
    <w:rsid w:val="004A5F6A"/>
    <w:rsid w:val="004C04B2"/>
    <w:rsid w:val="004D2BCE"/>
    <w:rsid w:val="004E67C6"/>
    <w:rsid w:val="00555A79"/>
    <w:rsid w:val="00560DE0"/>
    <w:rsid w:val="00576DA4"/>
    <w:rsid w:val="005916F4"/>
    <w:rsid w:val="00597DE1"/>
    <w:rsid w:val="005A76F7"/>
    <w:rsid w:val="005C456C"/>
    <w:rsid w:val="005E514C"/>
    <w:rsid w:val="00655CCD"/>
    <w:rsid w:val="00660952"/>
    <w:rsid w:val="00690996"/>
    <w:rsid w:val="006B111D"/>
    <w:rsid w:val="006D444B"/>
    <w:rsid w:val="00731A6A"/>
    <w:rsid w:val="0079185B"/>
    <w:rsid w:val="00794DF1"/>
    <w:rsid w:val="007A5C2D"/>
    <w:rsid w:val="007D2548"/>
    <w:rsid w:val="007E6189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15BEB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E69AE"/>
    <w:rsid w:val="00BF15A8"/>
    <w:rsid w:val="00BF513E"/>
    <w:rsid w:val="00C07994"/>
    <w:rsid w:val="00C1549C"/>
    <w:rsid w:val="00C40EAA"/>
    <w:rsid w:val="00C46C08"/>
    <w:rsid w:val="00C75AAB"/>
    <w:rsid w:val="00CB2B2C"/>
    <w:rsid w:val="00CC1083"/>
    <w:rsid w:val="00CC57F7"/>
    <w:rsid w:val="00CE0D55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20C91"/>
    <w:rsid w:val="00F53468"/>
    <w:rsid w:val="00F621B2"/>
    <w:rsid w:val="00F722E4"/>
    <w:rsid w:val="00F82B97"/>
    <w:rsid w:val="00F8358C"/>
    <w:rsid w:val="00FA79CC"/>
    <w:rsid w:val="00FB223E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A130E5"/>
    <w:rPr>
      <w:b/>
      <w:sz w:val="36"/>
      <w:u w:val="single"/>
      <w:shd w:val="pct5" w:color="auto" w:fill="auto"/>
      <w:lang w:eastAsia="bg-BG"/>
    </w:rPr>
  </w:style>
  <w:style w:type="paragraph" w:styleId="a5">
    <w:name w:val="List Paragraph"/>
    <w:basedOn w:val="a"/>
    <w:uiPriority w:val="34"/>
    <w:qFormat/>
    <w:rsid w:val="0095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B2B2C"/>
    <w:rPr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B2B2C"/>
    <w:rPr>
      <w:sz w:val="24"/>
      <w:szCs w:val="24"/>
      <w:lang w:eastAsia="bg-BG"/>
    </w:rPr>
  </w:style>
  <w:style w:type="table" w:styleId="ac">
    <w:name w:val="Table Grid"/>
    <w:basedOn w:val="a1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A130E5"/>
    <w:rPr>
      <w:b/>
      <w:sz w:val="36"/>
      <w:u w:val="single"/>
      <w:shd w:val="pct5" w:color="auto" w:fill="auto"/>
      <w:lang w:eastAsia="bg-BG"/>
    </w:rPr>
  </w:style>
  <w:style w:type="paragraph" w:styleId="a5">
    <w:name w:val="List Paragraph"/>
    <w:basedOn w:val="a"/>
    <w:uiPriority w:val="34"/>
    <w:qFormat/>
    <w:rsid w:val="0095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B2B2C"/>
    <w:rPr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B2B2C"/>
    <w:rPr>
      <w:sz w:val="24"/>
      <w:szCs w:val="24"/>
      <w:lang w:eastAsia="bg-BG"/>
    </w:rPr>
  </w:style>
  <w:style w:type="table" w:styleId="ac">
    <w:name w:val="Table Grid"/>
    <w:basedOn w:val="a1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Microsoft</cp:lastModifiedBy>
  <cp:revision>4</cp:revision>
  <cp:lastPrinted>2021-06-23T11:52:00Z</cp:lastPrinted>
  <dcterms:created xsi:type="dcterms:W3CDTF">2020-03-04T08:08:00Z</dcterms:created>
  <dcterms:modified xsi:type="dcterms:W3CDTF">2021-06-23T11:52:00Z</dcterms:modified>
</cp:coreProperties>
</file>