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AC" w:rsidRPr="003152B6" w:rsidRDefault="00AC14C5">
      <w:pPr>
        <w:rPr>
          <w:rFonts w:ascii="Times New Roman" w:hAnsi="Times New Roman" w:cs="Times New Roman"/>
          <w:sz w:val="28"/>
          <w:szCs w:val="28"/>
        </w:rPr>
      </w:pPr>
      <w:r w:rsidRPr="003152B6">
        <w:rPr>
          <w:rFonts w:ascii="Times New Roman" w:hAnsi="Times New Roman" w:cs="Times New Roman"/>
        </w:rPr>
        <w:tab/>
      </w:r>
      <w:r w:rsidRPr="003152B6">
        <w:rPr>
          <w:rFonts w:ascii="Times New Roman" w:hAnsi="Times New Roman" w:cs="Times New Roman"/>
        </w:rPr>
        <w:tab/>
      </w:r>
      <w:r w:rsidRPr="003152B6">
        <w:rPr>
          <w:rFonts w:ascii="Times New Roman" w:hAnsi="Times New Roman" w:cs="Times New Roman"/>
        </w:rPr>
        <w:tab/>
      </w:r>
      <w:r w:rsidRPr="003152B6">
        <w:rPr>
          <w:rFonts w:ascii="Times New Roman" w:hAnsi="Times New Roman" w:cs="Times New Roman"/>
        </w:rPr>
        <w:tab/>
      </w:r>
      <w:r w:rsidRPr="003152B6">
        <w:rPr>
          <w:rFonts w:ascii="Times New Roman" w:hAnsi="Times New Roman" w:cs="Times New Roman"/>
        </w:rPr>
        <w:tab/>
      </w:r>
      <w:r w:rsidRPr="003152B6">
        <w:rPr>
          <w:rFonts w:ascii="Times New Roman" w:hAnsi="Times New Roman" w:cs="Times New Roman"/>
          <w:sz w:val="28"/>
          <w:szCs w:val="28"/>
        </w:rPr>
        <w:t>П</w:t>
      </w:r>
      <w:r w:rsidR="006C31AF" w:rsidRPr="003152B6">
        <w:rPr>
          <w:rFonts w:ascii="Times New Roman" w:hAnsi="Times New Roman" w:cs="Times New Roman"/>
          <w:sz w:val="28"/>
          <w:szCs w:val="28"/>
        </w:rPr>
        <w:t xml:space="preserve"> </w:t>
      </w:r>
      <w:r w:rsidRPr="003152B6">
        <w:rPr>
          <w:rFonts w:ascii="Times New Roman" w:hAnsi="Times New Roman" w:cs="Times New Roman"/>
          <w:sz w:val="28"/>
          <w:szCs w:val="28"/>
        </w:rPr>
        <w:t>Р</w:t>
      </w:r>
      <w:r w:rsidR="006C31AF" w:rsidRPr="003152B6">
        <w:rPr>
          <w:rFonts w:ascii="Times New Roman" w:hAnsi="Times New Roman" w:cs="Times New Roman"/>
          <w:sz w:val="28"/>
          <w:szCs w:val="28"/>
        </w:rPr>
        <w:t xml:space="preserve"> </w:t>
      </w:r>
      <w:r w:rsidRPr="003152B6">
        <w:rPr>
          <w:rFonts w:ascii="Times New Roman" w:hAnsi="Times New Roman" w:cs="Times New Roman"/>
          <w:sz w:val="28"/>
          <w:szCs w:val="28"/>
        </w:rPr>
        <w:t>О</w:t>
      </w:r>
      <w:r w:rsidR="006C31AF" w:rsidRPr="003152B6">
        <w:rPr>
          <w:rFonts w:ascii="Times New Roman" w:hAnsi="Times New Roman" w:cs="Times New Roman"/>
          <w:sz w:val="28"/>
          <w:szCs w:val="28"/>
        </w:rPr>
        <w:t xml:space="preserve"> </w:t>
      </w:r>
      <w:r w:rsidRPr="003152B6">
        <w:rPr>
          <w:rFonts w:ascii="Times New Roman" w:hAnsi="Times New Roman" w:cs="Times New Roman"/>
          <w:sz w:val="28"/>
          <w:szCs w:val="28"/>
        </w:rPr>
        <w:t>Т</w:t>
      </w:r>
      <w:r w:rsidR="006C31AF" w:rsidRPr="003152B6">
        <w:rPr>
          <w:rFonts w:ascii="Times New Roman" w:hAnsi="Times New Roman" w:cs="Times New Roman"/>
          <w:sz w:val="28"/>
          <w:szCs w:val="28"/>
        </w:rPr>
        <w:t xml:space="preserve"> </w:t>
      </w:r>
      <w:r w:rsidRPr="003152B6">
        <w:rPr>
          <w:rFonts w:ascii="Times New Roman" w:hAnsi="Times New Roman" w:cs="Times New Roman"/>
          <w:sz w:val="28"/>
          <w:szCs w:val="28"/>
        </w:rPr>
        <w:t>О</w:t>
      </w:r>
      <w:r w:rsidR="006C31AF" w:rsidRPr="003152B6">
        <w:rPr>
          <w:rFonts w:ascii="Times New Roman" w:hAnsi="Times New Roman" w:cs="Times New Roman"/>
          <w:sz w:val="28"/>
          <w:szCs w:val="28"/>
        </w:rPr>
        <w:t xml:space="preserve"> </w:t>
      </w:r>
      <w:r w:rsidRPr="003152B6">
        <w:rPr>
          <w:rFonts w:ascii="Times New Roman" w:hAnsi="Times New Roman" w:cs="Times New Roman"/>
          <w:sz w:val="28"/>
          <w:szCs w:val="28"/>
        </w:rPr>
        <w:t>К</w:t>
      </w:r>
      <w:r w:rsidR="006C31AF" w:rsidRPr="003152B6">
        <w:rPr>
          <w:rFonts w:ascii="Times New Roman" w:hAnsi="Times New Roman" w:cs="Times New Roman"/>
          <w:sz w:val="28"/>
          <w:szCs w:val="28"/>
        </w:rPr>
        <w:t xml:space="preserve"> </w:t>
      </w:r>
      <w:r w:rsidRPr="003152B6">
        <w:rPr>
          <w:rFonts w:ascii="Times New Roman" w:hAnsi="Times New Roman" w:cs="Times New Roman"/>
          <w:sz w:val="28"/>
          <w:szCs w:val="28"/>
        </w:rPr>
        <w:t>О</w:t>
      </w:r>
      <w:r w:rsidR="006C31AF" w:rsidRPr="003152B6">
        <w:rPr>
          <w:rFonts w:ascii="Times New Roman" w:hAnsi="Times New Roman" w:cs="Times New Roman"/>
          <w:sz w:val="28"/>
          <w:szCs w:val="28"/>
        </w:rPr>
        <w:t xml:space="preserve"> </w:t>
      </w:r>
      <w:r w:rsidR="00251371" w:rsidRPr="003152B6">
        <w:rPr>
          <w:rFonts w:ascii="Times New Roman" w:hAnsi="Times New Roman" w:cs="Times New Roman"/>
          <w:sz w:val="28"/>
          <w:szCs w:val="28"/>
        </w:rPr>
        <w:t>Л  №</w:t>
      </w:r>
      <w:r w:rsidR="007F77DE" w:rsidRPr="003152B6">
        <w:rPr>
          <w:rFonts w:ascii="Times New Roman" w:hAnsi="Times New Roman" w:cs="Times New Roman"/>
          <w:sz w:val="28"/>
          <w:szCs w:val="28"/>
        </w:rPr>
        <w:t>24</w:t>
      </w:r>
    </w:p>
    <w:p w:rsidR="00AC14C5" w:rsidRPr="003152B6" w:rsidRDefault="00AC14C5">
      <w:pPr>
        <w:rPr>
          <w:rFonts w:ascii="Times New Roman" w:hAnsi="Times New Roman" w:cs="Times New Roman"/>
          <w:sz w:val="24"/>
          <w:szCs w:val="24"/>
        </w:rPr>
      </w:pPr>
    </w:p>
    <w:p w:rsidR="00AC14C5" w:rsidRPr="003152B6" w:rsidRDefault="00AC14C5" w:rsidP="003456A1">
      <w:pPr>
        <w:pStyle w:val="a"/>
        <w:ind w:firstLine="709"/>
        <w:jc w:val="both"/>
        <w:rPr>
          <w:rFonts w:cs="Times New Roman"/>
          <w:sz w:val="24"/>
          <w:szCs w:val="24"/>
        </w:rPr>
      </w:pPr>
      <w:r w:rsidRPr="003152B6">
        <w:rPr>
          <w:rFonts w:cs="Times New Roman"/>
          <w:sz w:val="24"/>
          <w:szCs w:val="24"/>
        </w:rPr>
        <w:t xml:space="preserve">     Днес,</w:t>
      </w:r>
      <w:r w:rsidR="001C326F" w:rsidRPr="003152B6">
        <w:rPr>
          <w:rFonts w:cs="Times New Roman"/>
          <w:sz w:val="24"/>
          <w:szCs w:val="24"/>
        </w:rPr>
        <w:t xml:space="preserve"> </w:t>
      </w:r>
      <w:r w:rsidR="007F77DE" w:rsidRPr="003152B6">
        <w:rPr>
          <w:rFonts w:cs="Times New Roman"/>
          <w:sz w:val="24"/>
          <w:szCs w:val="24"/>
        </w:rPr>
        <w:t>01.11</w:t>
      </w:r>
      <w:r w:rsidR="003456A1" w:rsidRPr="003152B6">
        <w:rPr>
          <w:rFonts w:cs="Times New Roman"/>
          <w:sz w:val="24"/>
          <w:szCs w:val="24"/>
        </w:rPr>
        <w:t>.2019</w:t>
      </w:r>
      <w:r w:rsidR="007F77DE" w:rsidRPr="003152B6">
        <w:rPr>
          <w:rFonts w:cs="Times New Roman"/>
          <w:sz w:val="24"/>
          <w:szCs w:val="24"/>
        </w:rPr>
        <w:t xml:space="preserve"> година от 17.3</w:t>
      </w:r>
      <w:r w:rsidRPr="003152B6">
        <w:rPr>
          <w:rFonts w:cs="Times New Roman"/>
          <w:sz w:val="24"/>
          <w:szCs w:val="24"/>
        </w:rPr>
        <w:t xml:space="preserve">0 часа се проведе </w:t>
      </w:r>
      <w:r w:rsidR="001C326F" w:rsidRPr="003152B6">
        <w:rPr>
          <w:rFonts w:cs="Times New Roman"/>
          <w:sz w:val="24"/>
          <w:szCs w:val="24"/>
        </w:rPr>
        <w:t xml:space="preserve"> заседание на</w:t>
      </w:r>
      <w:r w:rsidRPr="003152B6">
        <w:rPr>
          <w:rFonts w:cs="Times New Roman"/>
          <w:sz w:val="24"/>
          <w:szCs w:val="24"/>
        </w:rPr>
        <w:t xml:space="preserve"> Общ</w:t>
      </w:r>
      <w:r w:rsidR="003456A1" w:rsidRPr="003152B6">
        <w:rPr>
          <w:rFonts w:cs="Times New Roman"/>
          <w:sz w:val="24"/>
          <w:szCs w:val="24"/>
        </w:rPr>
        <w:t>инска избирателна комисия- Хисаря</w:t>
      </w:r>
      <w:r w:rsidRPr="003152B6">
        <w:rPr>
          <w:rFonts w:cs="Times New Roman"/>
          <w:sz w:val="24"/>
          <w:szCs w:val="24"/>
        </w:rPr>
        <w:t>,</w:t>
      </w:r>
      <w:r w:rsidR="000F072C" w:rsidRPr="003152B6">
        <w:rPr>
          <w:rFonts w:cs="Times New Roman"/>
          <w:sz w:val="24"/>
          <w:szCs w:val="24"/>
        </w:rPr>
        <w:t xml:space="preserve"> назначена с решение № 907-МИ</w:t>
      </w:r>
      <w:r w:rsidR="003456A1" w:rsidRPr="003152B6">
        <w:rPr>
          <w:rFonts w:cs="Times New Roman"/>
          <w:sz w:val="24"/>
          <w:szCs w:val="24"/>
        </w:rPr>
        <w:t xml:space="preserve"> от 30.08.2019</w:t>
      </w:r>
      <w:r w:rsidRPr="003152B6">
        <w:rPr>
          <w:rFonts w:cs="Times New Roman"/>
          <w:sz w:val="24"/>
          <w:szCs w:val="24"/>
        </w:rPr>
        <w:t xml:space="preserve"> година на Централната избирателна комисия-София.</w:t>
      </w:r>
    </w:p>
    <w:p w:rsidR="00AC14C5" w:rsidRPr="003152B6" w:rsidRDefault="00AC14C5" w:rsidP="006C31AF">
      <w:pPr>
        <w:pStyle w:val="BodyText"/>
        <w:ind w:firstLine="709"/>
        <w:rPr>
          <w:rFonts w:cs="Times New Roman"/>
        </w:rPr>
      </w:pPr>
      <w:r w:rsidRPr="003152B6">
        <w:rPr>
          <w:rFonts w:cs="Times New Roman"/>
        </w:rPr>
        <w:t xml:space="preserve">     На заседанието присъстват:</w:t>
      </w:r>
    </w:p>
    <w:tbl>
      <w:tblPr>
        <w:tblStyle w:val="TableGrid"/>
        <w:tblW w:w="0" w:type="auto"/>
        <w:tblInd w:w="772" w:type="dxa"/>
        <w:tblLook w:val="04A0" w:firstRow="1" w:lastRow="0" w:firstColumn="1" w:lastColumn="0" w:noHBand="0" w:noVBand="1"/>
      </w:tblPr>
      <w:tblGrid>
        <w:gridCol w:w="3397"/>
        <w:gridCol w:w="4111"/>
      </w:tblGrid>
      <w:tr w:rsidR="00492A2B" w:rsidRPr="003152B6" w:rsidTr="00E65E56">
        <w:trPr>
          <w:trHeight w:val="290"/>
        </w:trPr>
        <w:tc>
          <w:tcPr>
            <w:tcW w:w="3397" w:type="dxa"/>
          </w:tcPr>
          <w:p w:rsidR="00492A2B" w:rsidRPr="003152B6" w:rsidRDefault="00492A2B" w:rsidP="00AA7110">
            <w:pPr>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bCs/>
                <w:sz w:val="24"/>
                <w:szCs w:val="24"/>
                <w:lang w:eastAsia="bg-BG"/>
              </w:rPr>
              <w:t>Длъжност</w:t>
            </w:r>
            <w:r w:rsidRPr="003152B6">
              <w:rPr>
                <w:rFonts w:ascii="Times New Roman" w:eastAsia="Times New Roman" w:hAnsi="Times New Roman" w:cs="Times New Roman"/>
                <w:sz w:val="24"/>
                <w:szCs w:val="24"/>
                <w:lang w:eastAsia="bg-BG"/>
              </w:rPr>
              <w:t xml:space="preserve"> </w:t>
            </w:r>
            <w:r w:rsidRPr="003152B6">
              <w:rPr>
                <w:rFonts w:ascii="Times New Roman" w:eastAsia="Times New Roman" w:hAnsi="Times New Roman" w:cs="Times New Roman"/>
                <w:b/>
                <w:bCs/>
                <w:sz w:val="24"/>
                <w:szCs w:val="24"/>
                <w:lang w:eastAsia="bg-BG"/>
              </w:rPr>
              <w:t>в комисията</w:t>
            </w:r>
          </w:p>
        </w:tc>
        <w:tc>
          <w:tcPr>
            <w:tcW w:w="4111" w:type="dxa"/>
          </w:tcPr>
          <w:p w:rsidR="00492A2B" w:rsidRPr="003152B6" w:rsidRDefault="00492A2B" w:rsidP="00AA7110">
            <w:pPr>
              <w:jc w:val="center"/>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bCs/>
                <w:sz w:val="24"/>
                <w:szCs w:val="24"/>
                <w:lang w:eastAsia="bg-BG"/>
              </w:rPr>
              <w:t>Име, презиме, фамилия</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ПРЕДСЕДАТЕЛ:</w:t>
            </w:r>
          </w:p>
        </w:tc>
        <w:tc>
          <w:tcPr>
            <w:tcW w:w="4111"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Диана Илиева Дишлиева</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ЗАМ.-ПРЕДСЕДАТЕЛ:</w:t>
            </w:r>
          </w:p>
        </w:tc>
        <w:tc>
          <w:tcPr>
            <w:tcW w:w="4111"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Ива Димова Дечевска</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ЗАМ.-ПРЕДСЕДАТЕЛ:</w:t>
            </w:r>
          </w:p>
        </w:tc>
        <w:tc>
          <w:tcPr>
            <w:tcW w:w="4111"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Ангелина Петрова Петришка</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СЕКРЕТАР:</w:t>
            </w:r>
          </w:p>
        </w:tc>
        <w:tc>
          <w:tcPr>
            <w:tcW w:w="4111"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Николай Бойнов Марковски</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ЧЛЕНОВЕ:</w:t>
            </w:r>
          </w:p>
        </w:tc>
        <w:tc>
          <w:tcPr>
            <w:tcW w:w="4111"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Тодорка Петкова Куковска</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p>
        </w:tc>
        <w:tc>
          <w:tcPr>
            <w:tcW w:w="4111"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Мария Добрева Кинарова</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p>
        </w:tc>
        <w:tc>
          <w:tcPr>
            <w:tcW w:w="4111"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Тинка Иванова Салутска</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p>
        </w:tc>
        <w:tc>
          <w:tcPr>
            <w:tcW w:w="4111"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Пено Стоянов Бойновски</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p>
        </w:tc>
        <w:tc>
          <w:tcPr>
            <w:tcW w:w="4111"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Минка Маринова Макавеева</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p>
        </w:tc>
        <w:tc>
          <w:tcPr>
            <w:tcW w:w="4111"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Стоян Тонов Тонов</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p>
        </w:tc>
        <w:tc>
          <w:tcPr>
            <w:tcW w:w="4111"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Иван Боянов Мавров</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p>
        </w:tc>
        <w:tc>
          <w:tcPr>
            <w:tcW w:w="4111"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Мартин Мартинов Джинджев</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p>
        </w:tc>
        <w:tc>
          <w:tcPr>
            <w:tcW w:w="4111"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Пенка Иванова Дишкелова</w:t>
            </w:r>
          </w:p>
        </w:tc>
      </w:tr>
    </w:tbl>
    <w:p w:rsidR="006C31AF" w:rsidRPr="003152B6" w:rsidRDefault="00DA6921" w:rsidP="006C31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152B6">
        <w:rPr>
          <w:rFonts w:ascii="Times New Roman" w:hAnsi="Times New Roman" w:cs="Times New Roman"/>
          <w:sz w:val="24"/>
          <w:szCs w:val="24"/>
        </w:rPr>
        <w:t xml:space="preserve">     </w:t>
      </w:r>
      <w:r w:rsidR="001C326F" w:rsidRPr="003152B6">
        <w:rPr>
          <w:rFonts w:ascii="Times New Roman" w:hAnsi="Times New Roman" w:cs="Times New Roman"/>
          <w:sz w:val="24"/>
          <w:szCs w:val="24"/>
        </w:rPr>
        <w:tab/>
      </w:r>
      <w:r w:rsidR="00AC14C5" w:rsidRPr="003152B6">
        <w:rPr>
          <w:rFonts w:ascii="Times New Roman" w:hAnsi="Times New Roman" w:cs="Times New Roman"/>
          <w:sz w:val="24"/>
          <w:szCs w:val="24"/>
        </w:rPr>
        <w:t xml:space="preserve">Съгласно разпоредбата на </w:t>
      </w:r>
      <w:r w:rsidR="00AC14C5" w:rsidRPr="003152B6">
        <w:rPr>
          <w:rFonts w:ascii="Times New Roman" w:eastAsia="Times New Roman" w:hAnsi="Times New Roman" w:cs="Times New Roman"/>
          <w:sz w:val="24"/>
          <w:szCs w:val="24"/>
          <w:lang w:eastAsia="bg-BG"/>
        </w:rPr>
        <w:t xml:space="preserve">чл.85, ал.3 от ИК </w:t>
      </w:r>
      <w:r w:rsidRPr="003152B6">
        <w:rPr>
          <w:rFonts w:ascii="Times New Roman" w:eastAsia="Times New Roman" w:hAnsi="Times New Roman" w:cs="Times New Roman"/>
          <w:sz w:val="24"/>
          <w:szCs w:val="24"/>
          <w:lang w:eastAsia="bg-BG"/>
        </w:rPr>
        <w:t xml:space="preserve">заседанията на общинска избирателна комисия са </w:t>
      </w:r>
      <w:r w:rsidR="001C326F" w:rsidRPr="003152B6">
        <w:rPr>
          <w:rFonts w:ascii="Times New Roman" w:eastAsia="Times New Roman" w:hAnsi="Times New Roman" w:cs="Times New Roman"/>
          <w:sz w:val="24"/>
          <w:szCs w:val="24"/>
          <w:lang w:eastAsia="bg-BG"/>
        </w:rPr>
        <w:t xml:space="preserve">редовни когато присъстват повече от половината от членовете й. </w:t>
      </w:r>
    </w:p>
    <w:p w:rsidR="001C326F" w:rsidRPr="003152B6" w:rsidRDefault="001C326F" w:rsidP="006C31A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След проверка на кворума се установи, че на днешното заседание присъс</w:t>
      </w:r>
      <w:r w:rsidR="00DF676A" w:rsidRPr="003152B6">
        <w:rPr>
          <w:rFonts w:ascii="Times New Roman" w:eastAsia="Times New Roman" w:hAnsi="Times New Roman" w:cs="Times New Roman"/>
          <w:sz w:val="24"/>
          <w:szCs w:val="24"/>
          <w:lang w:eastAsia="bg-BG"/>
        </w:rPr>
        <w:t>тват</w:t>
      </w:r>
      <w:r w:rsidR="00744773" w:rsidRPr="003152B6">
        <w:rPr>
          <w:rFonts w:ascii="Times New Roman" w:eastAsia="Times New Roman" w:hAnsi="Times New Roman" w:cs="Times New Roman"/>
          <w:sz w:val="24"/>
          <w:szCs w:val="24"/>
          <w:lang w:eastAsia="bg-BG"/>
        </w:rPr>
        <w:t xml:space="preserve">  </w:t>
      </w:r>
      <w:r w:rsidR="00DF676A" w:rsidRPr="003152B6">
        <w:rPr>
          <w:rFonts w:ascii="Times New Roman" w:eastAsia="Times New Roman" w:hAnsi="Times New Roman" w:cs="Times New Roman"/>
          <w:sz w:val="24"/>
          <w:szCs w:val="24"/>
          <w:lang w:eastAsia="bg-BG"/>
        </w:rPr>
        <w:t xml:space="preserve">всичките </w:t>
      </w:r>
      <w:r w:rsidR="00DF676A" w:rsidRPr="003152B6">
        <w:rPr>
          <w:rFonts w:ascii="Times New Roman" w:eastAsia="Times New Roman" w:hAnsi="Times New Roman" w:cs="Times New Roman"/>
          <w:b/>
          <w:sz w:val="28"/>
          <w:szCs w:val="28"/>
          <w:lang w:eastAsia="bg-BG"/>
        </w:rPr>
        <w:t>тринадесет</w:t>
      </w:r>
      <w:r w:rsidR="00744773" w:rsidRPr="003152B6">
        <w:rPr>
          <w:rFonts w:ascii="Times New Roman" w:eastAsia="Times New Roman" w:hAnsi="Times New Roman" w:cs="Times New Roman"/>
          <w:b/>
          <w:sz w:val="28"/>
          <w:szCs w:val="28"/>
          <w:lang w:eastAsia="bg-BG"/>
        </w:rPr>
        <w:t xml:space="preserve"> члена</w:t>
      </w:r>
      <w:r w:rsidR="00744773" w:rsidRPr="003152B6">
        <w:rPr>
          <w:rFonts w:ascii="Times New Roman" w:eastAsia="Times New Roman" w:hAnsi="Times New Roman" w:cs="Times New Roman"/>
          <w:sz w:val="24"/>
          <w:szCs w:val="24"/>
          <w:lang w:eastAsia="bg-BG"/>
        </w:rPr>
        <w:t xml:space="preserve"> на комисията</w:t>
      </w:r>
    </w:p>
    <w:p w:rsidR="00744773" w:rsidRPr="003152B6" w:rsidRDefault="00744773" w:rsidP="006C31A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Съгласно чл. 85. ал. 2 заседанието се води от председателя на  комисията Диана Дишлиева</w:t>
      </w:r>
    </w:p>
    <w:p w:rsidR="001C326F" w:rsidRPr="003152B6" w:rsidRDefault="001C326F" w:rsidP="001C326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Протоколът се води от секретаря</w:t>
      </w:r>
      <w:r w:rsidR="003456A1" w:rsidRPr="003152B6">
        <w:rPr>
          <w:rFonts w:ascii="Times New Roman" w:eastAsia="Times New Roman" w:hAnsi="Times New Roman" w:cs="Times New Roman"/>
          <w:sz w:val="24"/>
          <w:szCs w:val="24"/>
          <w:lang w:eastAsia="bg-BG"/>
        </w:rPr>
        <w:t xml:space="preserve"> Николай Марковски</w:t>
      </w:r>
      <w:r w:rsidRPr="003152B6">
        <w:rPr>
          <w:rFonts w:ascii="Times New Roman" w:eastAsia="Times New Roman" w:hAnsi="Times New Roman" w:cs="Times New Roman"/>
          <w:sz w:val="24"/>
          <w:szCs w:val="24"/>
          <w:lang w:eastAsia="bg-BG"/>
        </w:rPr>
        <w:t>.</w:t>
      </w:r>
    </w:p>
    <w:p w:rsidR="001C326F" w:rsidRPr="003152B6" w:rsidRDefault="00744773" w:rsidP="009E018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Диана Дишлиева </w:t>
      </w:r>
      <w:r w:rsidR="009E018C" w:rsidRPr="003152B6">
        <w:rPr>
          <w:rFonts w:ascii="Times New Roman" w:eastAsia="Times New Roman" w:hAnsi="Times New Roman" w:cs="Times New Roman"/>
          <w:sz w:val="24"/>
          <w:szCs w:val="24"/>
          <w:lang w:eastAsia="bg-BG"/>
        </w:rPr>
        <w:t xml:space="preserve">: </w:t>
      </w:r>
      <w:r w:rsidR="001C326F" w:rsidRPr="003152B6">
        <w:rPr>
          <w:rFonts w:ascii="Times New Roman" w:eastAsia="Times New Roman" w:hAnsi="Times New Roman" w:cs="Times New Roman"/>
          <w:sz w:val="24"/>
          <w:szCs w:val="24"/>
          <w:lang w:eastAsia="bg-BG"/>
        </w:rPr>
        <w:t>За днешното заседание предлагам следния дневен ред</w:t>
      </w:r>
      <w:r w:rsidR="00A2697D" w:rsidRPr="003152B6">
        <w:rPr>
          <w:rFonts w:ascii="Times New Roman" w:eastAsia="Times New Roman" w:hAnsi="Times New Roman" w:cs="Times New Roman"/>
          <w:sz w:val="24"/>
          <w:szCs w:val="24"/>
          <w:lang w:eastAsia="bg-BG"/>
        </w:rPr>
        <w:t>,</w:t>
      </w:r>
      <w:r w:rsidR="001C326F" w:rsidRPr="003152B6">
        <w:rPr>
          <w:rFonts w:ascii="Times New Roman" w:eastAsia="Times New Roman" w:hAnsi="Times New Roman" w:cs="Times New Roman"/>
          <w:sz w:val="24"/>
          <w:szCs w:val="24"/>
          <w:lang w:eastAsia="bg-BG"/>
        </w:rPr>
        <w:t xml:space="preserve"> по който да работим</w:t>
      </w:r>
      <w:r w:rsidR="002E4B56" w:rsidRPr="003152B6">
        <w:rPr>
          <w:rFonts w:ascii="Times New Roman" w:eastAsia="Times New Roman" w:hAnsi="Times New Roman" w:cs="Times New Roman"/>
          <w:sz w:val="24"/>
          <w:szCs w:val="24"/>
          <w:lang w:eastAsia="bg-BG"/>
        </w:rPr>
        <w:t>:</w:t>
      </w:r>
    </w:p>
    <w:tbl>
      <w:tblPr>
        <w:tblStyle w:val="TableGrid"/>
        <w:tblW w:w="0" w:type="auto"/>
        <w:tblInd w:w="846" w:type="dxa"/>
        <w:tblLook w:val="04A0" w:firstRow="1" w:lastRow="0" w:firstColumn="1" w:lastColumn="0" w:noHBand="0" w:noVBand="1"/>
      </w:tblPr>
      <w:tblGrid>
        <w:gridCol w:w="567"/>
        <w:gridCol w:w="6946"/>
      </w:tblGrid>
      <w:tr w:rsidR="0065336A" w:rsidRPr="003152B6" w:rsidTr="00D72AC6">
        <w:tc>
          <w:tcPr>
            <w:tcW w:w="567" w:type="dxa"/>
          </w:tcPr>
          <w:p w:rsidR="0065336A" w:rsidRPr="003152B6" w:rsidRDefault="0065336A" w:rsidP="0065336A">
            <w:pPr>
              <w:spacing w:before="100" w:beforeAutospacing="1" w:after="100" w:afterAutospacing="1"/>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1</w:t>
            </w:r>
          </w:p>
        </w:tc>
        <w:tc>
          <w:tcPr>
            <w:tcW w:w="6946" w:type="dxa"/>
          </w:tcPr>
          <w:p w:rsidR="0065336A" w:rsidRPr="003152B6" w:rsidRDefault="00707020" w:rsidP="0065336A">
            <w:pPr>
              <w:jc w:val="both"/>
              <w:rPr>
                <w:rFonts w:ascii="Times New Roman" w:hAnsi="Times New Roman" w:cs="Times New Roman"/>
              </w:rPr>
            </w:pPr>
            <w:r w:rsidRPr="003152B6">
              <w:rPr>
                <w:rFonts w:ascii="Times New Roman" w:hAnsi="Times New Roman" w:cs="Times New Roman"/>
                <w:color w:val="333333"/>
                <w:sz w:val="21"/>
                <w:szCs w:val="21"/>
              </w:rPr>
              <w:t>Промяна в състава на членовете на СИК на територията на Община Хисаря, назначени с Решение № 81-МИ от 27.09.2019г. на Общинска избирателна комисия Хисаря за произвеждането на избори за кмет на община Хисаря, втори тур на 03 ноември 2019 год.</w:t>
            </w:r>
          </w:p>
        </w:tc>
      </w:tr>
      <w:tr w:rsidR="0065336A" w:rsidRPr="003152B6" w:rsidTr="00D72AC6">
        <w:tc>
          <w:tcPr>
            <w:tcW w:w="567" w:type="dxa"/>
          </w:tcPr>
          <w:p w:rsidR="0065336A" w:rsidRPr="003152B6" w:rsidRDefault="0065336A" w:rsidP="0065336A">
            <w:pPr>
              <w:spacing w:before="100" w:beforeAutospacing="1" w:after="100" w:afterAutospacing="1"/>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2</w:t>
            </w:r>
          </w:p>
        </w:tc>
        <w:tc>
          <w:tcPr>
            <w:tcW w:w="6946" w:type="dxa"/>
          </w:tcPr>
          <w:p w:rsidR="0065336A" w:rsidRPr="003152B6" w:rsidRDefault="00707020" w:rsidP="0065336A">
            <w:pPr>
              <w:spacing w:before="100" w:beforeAutospacing="1" w:after="100" w:afterAutospacing="1"/>
              <w:jc w:val="both"/>
              <w:rPr>
                <w:rFonts w:ascii="Times New Roman" w:hAnsi="Times New Roman" w:cs="Times New Roman"/>
              </w:rPr>
            </w:pPr>
            <w:r w:rsidRPr="003152B6">
              <w:rPr>
                <w:rFonts w:ascii="Times New Roman" w:hAnsi="Times New Roman" w:cs="Times New Roman"/>
                <w:color w:val="333333"/>
                <w:sz w:val="21"/>
                <w:szCs w:val="21"/>
              </w:rPr>
              <w:t>Приемане на списък с упълномощени представители на ПП „ГЕРБ“ от Общинска избирателна комисия Хисаря при произвеждане на избори за кмет на община Хисаря, втори тур на 03 ноември 2019 год.</w:t>
            </w:r>
          </w:p>
        </w:tc>
      </w:tr>
      <w:tr w:rsidR="007A38C4" w:rsidRPr="003152B6" w:rsidTr="00D72AC6">
        <w:tc>
          <w:tcPr>
            <w:tcW w:w="567" w:type="dxa"/>
          </w:tcPr>
          <w:p w:rsidR="007A38C4" w:rsidRPr="003152B6" w:rsidRDefault="0065336A" w:rsidP="007A38C4">
            <w:pPr>
              <w:spacing w:before="100" w:beforeAutospacing="1" w:after="100" w:afterAutospacing="1"/>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3</w:t>
            </w:r>
          </w:p>
        </w:tc>
        <w:tc>
          <w:tcPr>
            <w:tcW w:w="6946" w:type="dxa"/>
          </w:tcPr>
          <w:p w:rsidR="000A7E49" w:rsidRPr="003152B6" w:rsidRDefault="00707020" w:rsidP="007A38C4">
            <w:pPr>
              <w:spacing w:before="100" w:beforeAutospacing="1" w:after="100" w:afterAutospacing="1"/>
              <w:jc w:val="both"/>
              <w:rPr>
                <w:rFonts w:ascii="Times New Roman" w:eastAsia="Calibri" w:hAnsi="Times New Roman" w:cs="Times New Roman"/>
              </w:rPr>
            </w:pPr>
            <w:r w:rsidRPr="003152B6">
              <w:rPr>
                <w:rFonts w:ascii="Times New Roman" w:hAnsi="Times New Roman" w:cs="Times New Roman"/>
                <w:color w:val="333333"/>
                <w:sz w:val="21"/>
                <w:szCs w:val="21"/>
              </w:rPr>
              <w:t>Изменение и допълнение на Решение № 127-МИ от 28.10.2019г. на Общинска избирателна комисия Хисаря</w:t>
            </w:r>
          </w:p>
        </w:tc>
      </w:tr>
      <w:tr w:rsidR="000A7E49" w:rsidRPr="003152B6" w:rsidTr="00D72AC6">
        <w:tc>
          <w:tcPr>
            <w:tcW w:w="567" w:type="dxa"/>
          </w:tcPr>
          <w:p w:rsidR="000A7E49" w:rsidRPr="003152B6" w:rsidRDefault="000A7E49" w:rsidP="007A38C4">
            <w:pPr>
              <w:spacing w:before="100" w:beforeAutospacing="1" w:after="100" w:afterAutospacing="1"/>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4</w:t>
            </w:r>
          </w:p>
        </w:tc>
        <w:tc>
          <w:tcPr>
            <w:tcW w:w="6946" w:type="dxa"/>
          </w:tcPr>
          <w:p w:rsidR="000A7E49" w:rsidRPr="003152B6" w:rsidRDefault="00707020" w:rsidP="007A38C4">
            <w:pPr>
              <w:spacing w:before="100" w:beforeAutospacing="1" w:after="100" w:afterAutospacing="1"/>
              <w:jc w:val="both"/>
              <w:rPr>
                <w:rFonts w:ascii="Times New Roman" w:eastAsia="Calibri" w:hAnsi="Times New Roman" w:cs="Times New Roman"/>
              </w:rPr>
            </w:pPr>
            <w:r w:rsidRPr="003152B6">
              <w:rPr>
                <w:rFonts w:ascii="Times New Roman" w:hAnsi="Times New Roman" w:cs="Times New Roman"/>
                <w:color w:val="333333"/>
                <w:sz w:val="21"/>
                <w:szCs w:val="21"/>
              </w:rPr>
              <w:t>Изменен</w:t>
            </w:r>
            <w:r w:rsidRPr="003152B6">
              <w:rPr>
                <w:rFonts w:ascii="Times New Roman" w:hAnsi="Times New Roman" w:cs="Times New Roman"/>
                <w:color w:val="333333"/>
                <w:sz w:val="21"/>
                <w:szCs w:val="21"/>
              </w:rPr>
              <w:t>ие и допълнение на Решение № 128</w:t>
            </w:r>
            <w:r w:rsidRPr="003152B6">
              <w:rPr>
                <w:rFonts w:ascii="Times New Roman" w:hAnsi="Times New Roman" w:cs="Times New Roman"/>
                <w:color w:val="333333"/>
                <w:sz w:val="21"/>
                <w:szCs w:val="21"/>
              </w:rPr>
              <w:t>-МИ от 28.10.2019г. на Общинска избирателна комисия Хисаря</w:t>
            </w:r>
          </w:p>
        </w:tc>
      </w:tr>
      <w:tr w:rsidR="000A7E49" w:rsidRPr="003152B6" w:rsidTr="00D72AC6">
        <w:tc>
          <w:tcPr>
            <w:tcW w:w="567" w:type="dxa"/>
          </w:tcPr>
          <w:p w:rsidR="000A7E49" w:rsidRPr="003152B6" w:rsidRDefault="000A7E49" w:rsidP="007A38C4">
            <w:pPr>
              <w:spacing w:before="100" w:beforeAutospacing="1" w:after="100" w:afterAutospacing="1"/>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lastRenderedPageBreak/>
              <w:t>5</w:t>
            </w:r>
          </w:p>
        </w:tc>
        <w:tc>
          <w:tcPr>
            <w:tcW w:w="6946" w:type="dxa"/>
          </w:tcPr>
          <w:p w:rsidR="000A7E49" w:rsidRPr="003152B6" w:rsidRDefault="00707020" w:rsidP="007A38C4">
            <w:pPr>
              <w:spacing w:before="100" w:beforeAutospacing="1" w:after="100" w:afterAutospacing="1"/>
              <w:jc w:val="both"/>
              <w:rPr>
                <w:rFonts w:ascii="Times New Roman" w:eastAsia="Calibri" w:hAnsi="Times New Roman" w:cs="Times New Roman"/>
              </w:rPr>
            </w:pPr>
            <w:r w:rsidRPr="003152B6">
              <w:rPr>
                <w:rFonts w:ascii="Times New Roman" w:hAnsi="Times New Roman" w:cs="Times New Roman"/>
                <w:color w:val="333333"/>
                <w:sz w:val="21"/>
                <w:szCs w:val="21"/>
              </w:rPr>
              <w:t>Изменен</w:t>
            </w:r>
            <w:r w:rsidRPr="003152B6">
              <w:rPr>
                <w:rFonts w:ascii="Times New Roman" w:hAnsi="Times New Roman" w:cs="Times New Roman"/>
                <w:color w:val="333333"/>
                <w:sz w:val="21"/>
                <w:szCs w:val="21"/>
              </w:rPr>
              <w:t>ие и допълнение на Решение № 129</w:t>
            </w:r>
            <w:r w:rsidRPr="003152B6">
              <w:rPr>
                <w:rFonts w:ascii="Times New Roman" w:hAnsi="Times New Roman" w:cs="Times New Roman"/>
                <w:color w:val="333333"/>
                <w:sz w:val="21"/>
                <w:szCs w:val="21"/>
              </w:rPr>
              <w:t>-МИ от 28.10.2019г. на Общинска избирателна комисия Хисаря</w:t>
            </w:r>
          </w:p>
        </w:tc>
      </w:tr>
      <w:tr w:rsidR="000A7E49" w:rsidRPr="003152B6" w:rsidTr="00D72AC6">
        <w:tc>
          <w:tcPr>
            <w:tcW w:w="567" w:type="dxa"/>
          </w:tcPr>
          <w:p w:rsidR="000A7E49" w:rsidRPr="003152B6" w:rsidRDefault="000A7E49" w:rsidP="007A38C4">
            <w:pPr>
              <w:spacing w:before="100" w:beforeAutospacing="1" w:after="100" w:afterAutospacing="1"/>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6</w:t>
            </w:r>
          </w:p>
        </w:tc>
        <w:tc>
          <w:tcPr>
            <w:tcW w:w="6946" w:type="dxa"/>
          </w:tcPr>
          <w:p w:rsidR="000A7E49" w:rsidRPr="003152B6" w:rsidRDefault="00707020" w:rsidP="007A38C4">
            <w:pPr>
              <w:spacing w:before="100" w:beforeAutospacing="1" w:after="100" w:afterAutospacing="1"/>
              <w:jc w:val="both"/>
              <w:rPr>
                <w:rFonts w:ascii="Times New Roman" w:eastAsia="Calibri" w:hAnsi="Times New Roman" w:cs="Times New Roman"/>
              </w:rPr>
            </w:pPr>
            <w:r w:rsidRPr="003152B6">
              <w:rPr>
                <w:rFonts w:ascii="Times New Roman" w:hAnsi="Times New Roman" w:cs="Times New Roman"/>
                <w:color w:val="333333"/>
                <w:sz w:val="21"/>
                <w:szCs w:val="21"/>
              </w:rPr>
              <w:t>Изменен</w:t>
            </w:r>
            <w:r w:rsidRPr="003152B6">
              <w:rPr>
                <w:rFonts w:ascii="Times New Roman" w:hAnsi="Times New Roman" w:cs="Times New Roman"/>
                <w:color w:val="333333"/>
                <w:sz w:val="21"/>
                <w:szCs w:val="21"/>
              </w:rPr>
              <w:t>ие и допълнение на Решение № 130</w:t>
            </w:r>
            <w:r w:rsidRPr="003152B6">
              <w:rPr>
                <w:rFonts w:ascii="Times New Roman" w:hAnsi="Times New Roman" w:cs="Times New Roman"/>
                <w:color w:val="333333"/>
                <w:sz w:val="21"/>
                <w:szCs w:val="21"/>
              </w:rPr>
              <w:t>-МИ от 28.10.2019г. на Общинска избирателна комисия Хисаря</w:t>
            </w:r>
          </w:p>
        </w:tc>
      </w:tr>
      <w:tr w:rsidR="000A7E49" w:rsidRPr="003152B6" w:rsidTr="00D72AC6">
        <w:tc>
          <w:tcPr>
            <w:tcW w:w="567" w:type="dxa"/>
          </w:tcPr>
          <w:p w:rsidR="000A7E49" w:rsidRPr="003152B6" w:rsidRDefault="000A7E49" w:rsidP="007A38C4">
            <w:pPr>
              <w:spacing w:before="100" w:beforeAutospacing="1" w:after="100" w:afterAutospacing="1"/>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7</w:t>
            </w:r>
          </w:p>
        </w:tc>
        <w:tc>
          <w:tcPr>
            <w:tcW w:w="6946" w:type="dxa"/>
          </w:tcPr>
          <w:p w:rsidR="000A7E49" w:rsidRPr="003152B6" w:rsidRDefault="00707020" w:rsidP="007A38C4">
            <w:pPr>
              <w:spacing w:before="100" w:beforeAutospacing="1" w:after="100" w:afterAutospacing="1"/>
              <w:jc w:val="both"/>
              <w:rPr>
                <w:rFonts w:ascii="Times New Roman" w:eastAsia="Calibri" w:hAnsi="Times New Roman" w:cs="Times New Roman"/>
              </w:rPr>
            </w:pPr>
            <w:r w:rsidRPr="003152B6">
              <w:rPr>
                <w:rFonts w:ascii="Times New Roman" w:hAnsi="Times New Roman" w:cs="Times New Roman"/>
                <w:color w:val="333333"/>
                <w:sz w:val="21"/>
                <w:szCs w:val="21"/>
              </w:rPr>
              <w:t>Изменен</w:t>
            </w:r>
            <w:r w:rsidRPr="003152B6">
              <w:rPr>
                <w:rFonts w:ascii="Times New Roman" w:hAnsi="Times New Roman" w:cs="Times New Roman"/>
                <w:color w:val="333333"/>
                <w:sz w:val="21"/>
                <w:szCs w:val="21"/>
              </w:rPr>
              <w:t>ие и допълнение на Решение № 131</w:t>
            </w:r>
            <w:r w:rsidRPr="003152B6">
              <w:rPr>
                <w:rFonts w:ascii="Times New Roman" w:hAnsi="Times New Roman" w:cs="Times New Roman"/>
                <w:color w:val="333333"/>
                <w:sz w:val="21"/>
                <w:szCs w:val="21"/>
              </w:rPr>
              <w:t>-МИ от 28.10.2019г. на Общинска избирателна комисия Хисаря</w:t>
            </w:r>
          </w:p>
        </w:tc>
      </w:tr>
      <w:tr w:rsidR="000A7E49" w:rsidRPr="003152B6" w:rsidTr="00D72AC6">
        <w:tc>
          <w:tcPr>
            <w:tcW w:w="567" w:type="dxa"/>
          </w:tcPr>
          <w:p w:rsidR="000A7E49" w:rsidRPr="003152B6" w:rsidRDefault="000A7E49" w:rsidP="007A38C4">
            <w:pPr>
              <w:spacing w:before="100" w:beforeAutospacing="1" w:after="100" w:afterAutospacing="1"/>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8</w:t>
            </w:r>
          </w:p>
        </w:tc>
        <w:tc>
          <w:tcPr>
            <w:tcW w:w="6946" w:type="dxa"/>
          </w:tcPr>
          <w:p w:rsidR="000A7E49" w:rsidRPr="003152B6" w:rsidRDefault="00707020" w:rsidP="007A38C4">
            <w:pPr>
              <w:spacing w:before="100" w:beforeAutospacing="1" w:after="100" w:afterAutospacing="1"/>
              <w:jc w:val="both"/>
              <w:rPr>
                <w:rFonts w:ascii="Times New Roman" w:eastAsia="Calibri" w:hAnsi="Times New Roman" w:cs="Times New Roman"/>
              </w:rPr>
            </w:pPr>
            <w:r w:rsidRPr="003152B6">
              <w:rPr>
                <w:rFonts w:ascii="Times New Roman" w:hAnsi="Times New Roman" w:cs="Times New Roman"/>
                <w:color w:val="333333"/>
                <w:sz w:val="21"/>
                <w:szCs w:val="21"/>
              </w:rPr>
              <w:t>Промяна в състава на членовете на СИК на територията на Община Хисаря, назначени с Решение № 81-МИ от 27.09.2019г. на Общинска избирателна комисия Хисаря за произвеждането на избори за кмет на Община Хисаря във втори тур на 03 ноември 2019 год.</w:t>
            </w:r>
          </w:p>
        </w:tc>
      </w:tr>
      <w:tr w:rsidR="000A7E49" w:rsidRPr="003152B6" w:rsidTr="00D72AC6">
        <w:tc>
          <w:tcPr>
            <w:tcW w:w="567" w:type="dxa"/>
          </w:tcPr>
          <w:p w:rsidR="000A7E49" w:rsidRPr="003152B6" w:rsidRDefault="000A7E49" w:rsidP="007A38C4">
            <w:pPr>
              <w:spacing w:before="100" w:beforeAutospacing="1" w:after="100" w:afterAutospacing="1"/>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9</w:t>
            </w:r>
          </w:p>
        </w:tc>
        <w:tc>
          <w:tcPr>
            <w:tcW w:w="6946" w:type="dxa"/>
          </w:tcPr>
          <w:p w:rsidR="000A7E49" w:rsidRPr="003152B6" w:rsidRDefault="00707020" w:rsidP="007A38C4">
            <w:pPr>
              <w:spacing w:before="100" w:beforeAutospacing="1" w:after="100" w:afterAutospacing="1"/>
              <w:jc w:val="both"/>
              <w:rPr>
                <w:rFonts w:ascii="Times New Roman" w:eastAsia="Calibri" w:hAnsi="Times New Roman" w:cs="Times New Roman"/>
              </w:rPr>
            </w:pPr>
            <w:r w:rsidRPr="003152B6">
              <w:rPr>
                <w:rFonts w:ascii="Times New Roman" w:hAnsi="Times New Roman" w:cs="Times New Roman"/>
                <w:color w:val="333333"/>
                <w:sz w:val="21"/>
                <w:szCs w:val="21"/>
              </w:rPr>
              <w:t>Приемане на списък за промени на упълномощени представители на Коалиция „БСП за България“ от Общинска избирателна комисия Хисаря при произвеждане на избори за кмет на община Хисаря, втори тур на 03 ноември 2019 год.</w:t>
            </w:r>
          </w:p>
        </w:tc>
      </w:tr>
    </w:tbl>
    <w:p w:rsidR="00DD25E1" w:rsidRPr="003152B6" w:rsidRDefault="009E018C" w:rsidP="00DD25E1">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Пристъпи се към гласуване на така предложения дневен ред. </w:t>
      </w:r>
    </w:p>
    <w:p w:rsidR="009E018C" w:rsidRPr="003152B6" w:rsidRDefault="009E018C" w:rsidP="00DD25E1">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Гласували „ЗА“ – </w:t>
      </w:r>
      <w:r w:rsidR="00A2697D" w:rsidRPr="003152B6">
        <w:rPr>
          <w:rFonts w:ascii="Times New Roman" w:eastAsia="Times New Roman" w:hAnsi="Times New Roman" w:cs="Times New Roman"/>
          <w:sz w:val="24"/>
          <w:szCs w:val="24"/>
          <w:lang w:eastAsia="bg-BG"/>
        </w:rPr>
        <w:t>13</w:t>
      </w:r>
      <w:r w:rsidRPr="003152B6">
        <w:rPr>
          <w:rFonts w:ascii="Times New Roman" w:eastAsia="Times New Roman" w:hAnsi="Times New Roman" w:cs="Times New Roman"/>
          <w:sz w:val="24"/>
          <w:szCs w:val="24"/>
          <w:lang w:eastAsia="bg-BG"/>
        </w:rPr>
        <w:t xml:space="preserve"> членове. „ПРОТИВ“ – няма.</w:t>
      </w:r>
    </w:p>
    <w:p w:rsidR="009E018C" w:rsidRPr="003152B6" w:rsidRDefault="009E018C" w:rsidP="008225A5">
      <w:pPr>
        <w:spacing w:before="100" w:beforeAutospacing="1" w:after="100" w:afterAutospacing="1" w:line="240" w:lineRule="auto"/>
        <w:ind w:left="2831"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РЕШЕНИЕ:</w:t>
      </w:r>
    </w:p>
    <w:p w:rsidR="009E018C" w:rsidRPr="003152B6" w:rsidRDefault="009E018C" w:rsidP="00DD25E1">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С </w:t>
      </w:r>
      <w:r w:rsidR="00FA6C17" w:rsidRPr="003152B6">
        <w:rPr>
          <w:rFonts w:ascii="Times New Roman" w:eastAsia="Times New Roman" w:hAnsi="Times New Roman" w:cs="Times New Roman"/>
          <w:sz w:val="24"/>
          <w:szCs w:val="24"/>
          <w:lang w:eastAsia="bg-BG"/>
        </w:rPr>
        <w:t>13</w:t>
      </w:r>
      <w:r w:rsidRPr="003152B6">
        <w:rPr>
          <w:rFonts w:ascii="Times New Roman" w:eastAsia="Times New Roman" w:hAnsi="Times New Roman" w:cs="Times New Roman"/>
          <w:sz w:val="24"/>
          <w:szCs w:val="24"/>
          <w:lang w:eastAsia="bg-BG"/>
        </w:rPr>
        <w:t xml:space="preserve"> ГЛАСА „ЗА“ ОИК </w:t>
      </w:r>
      <w:r w:rsidR="00DF676A" w:rsidRPr="003152B6">
        <w:rPr>
          <w:rFonts w:ascii="Times New Roman" w:eastAsia="Times New Roman" w:hAnsi="Times New Roman" w:cs="Times New Roman"/>
          <w:sz w:val="24"/>
          <w:szCs w:val="24"/>
          <w:lang w:eastAsia="bg-BG"/>
        </w:rPr>
        <w:t>–</w:t>
      </w:r>
      <w:r w:rsidRPr="003152B6">
        <w:rPr>
          <w:rFonts w:ascii="Times New Roman" w:eastAsia="Times New Roman" w:hAnsi="Times New Roman" w:cs="Times New Roman"/>
          <w:sz w:val="24"/>
          <w:szCs w:val="24"/>
          <w:lang w:eastAsia="bg-BG"/>
        </w:rPr>
        <w:t xml:space="preserve"> </w:t>
      </w:r>
      <w:r w:rsidR="00DF676A" w:rsidRPr="003152B6">
        <w:rPr>
          <w:rFonts w:ascii="Times New Roman" w:eastAsia="Times New Roman" w:hAnsi="Times New Roman" w:cs="Times New Roman"/>
          <w:sz w:val="24"/>
          <w:szCs w:val="24"/>
          <w:lang w:eastAsia="bg-BG"/>
        </w:rPr>
        <w:t xml:space="preserve">Хисаря </w:t>
      </w:r>
      <w:r w:rsidRPr="003152B6">
        <w:rPr>
          <w:rFonts w:ascii="Times New Roman" w:eastAsia="Times New Roman" w:hAnsi="Times New Roman" w:cs="Times New Roman"/>
          <w:sz w:val="24"/>
          <w:szCs w:val="24"/>
          <w:lang w:eastAsia="bg-BG"/>
        </w:rPr>
        <w:t xml:space="preserve">прие да работи по посочения по-горе дневен ред. </w:t>
      </w:r>
    </w:p>
    <w:p w:rsidR="009E018C" w:rsidRPr="003152B6" w:rsidRDefault="00ED475B" w:rsidP="00DD25E1">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Диана Дишлиева</w:t>
      </w:r>
      <w:r w:rsidR="009E018C" w:rsidRPr="003152B6">
        <w:rPr>
          <w:rFonts w:ascii="Times New Roman" w:eastAsia="Times New Roman" w:hAnsi="Times New Roman" w:cs="Times New Roman"/>
          <w:sz w:val="24"/>
          <w:szCs w:val="24"/>
          <w:lang w:eastAsia="bg-BG"/>
        </w:rPr>
        <w:t xml:space="preserve">: Пристъпваме към гласуване на решение </w:t>
      </w:r>
      <w:r w:rsidR="009E018C" w:rsidRPr="003152B6">
        <w:rPr>
          <w:rFonts w:ascii="Times New Roman" w:eastAsia="Times New Roman" w:hAnsi="Times New Roman" w:cs="Times New Roman"/>
          <w:sz w:val="24"/>
          <w:szCs w:val="24"/>
          <w:u w:val="single"/>
          <w:lang w:eastAsia="bg-BG"/>
        </w:rPr>
        <w:t>по точка 1.</w:t>
      </w:r>
      <w:r w:rsidR="009E018C" w:rsidRPr="003152B6">
        <w:rPr>
          <w:rFonts w:ascii="Times New Roman" w:eastAsia="Times New Roman" w:hAnsi="Times New Roman" w:cs="Times New Roman"/>
          <w:sz w:val="24"/>
          <w:szCs w:val="24"/>
          <w:lang w:eastAsia="bg-BG"/>
        </w:rPr>
        <w:t xml:space="preserve"> </w:t>
      </w:r>
    </w:p>
    <w:p w:rsidR="00E13509" w:rsidRPr="003152B6" w:rsidRDefault="00E13509" w:rsidP="00E13509">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Гласували „ЗА“ – </w:t>
      </w:r>
      <w:r w:rsidR="00A2697D" w:rsidRPr="003152B6">
        <w:rPr>
          <w:rFonts w:ascii="Times New Roman" w:eastAsia="Times New Roman" w:hAnsi="Times New Roman" w:cs="Times New Roman"/>
          <w:sz w:val="24"/>
          <w:szCs w:val="24"/>
          <w:lang w:eastAsia="bg-BG"/>
        </w:rPr>
        <w:t>13</w:t>
      </w:r>
      <w:r w:rsidRPr="003152B6">
        <w:rPr>
          <w:rFonts w:ascii="Times New Roman" w:eastAsia="Times New Roman" w:hAnsi="Times New Roman" w:cs="Times New Roman"/>
          <w:sz w:val="24"/>
          <w:szCs w:val="24"/>
          <w:lang w:eastAsia="bg-BG"/>
        </w:rPr>
        <w:t xml:space="preserve"> членове. „ПРОТИВ“ – няма.</w:t>
      </w:r>
    </w:p>
    <w:p w:rsidR="00E13509" w:rsidRPr="003152B6" w:rsidRDefault="00E13509" w:rsidP="00E13509">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С </w:t>
      </w:r>
      <w:r w:rsidR="00FA6C17" w:rsidRPr="003152B6">
        <w:rPr>
          <w:rFonts w:ascii="Times New Roman" w:eastAsia="Times New Roman" w:hAnsi="Times New Roman" w:cs="Times New Roman"/>
          <w:sz w:val="24"/>
          <w:szCs w:val="24"/>
          <w:lang w:eastAsia="bg-BG"/>
        </w:rPr>
        <w:t>13</w:t>
      </w:r>
      <w:r w:rsidRPr="003152B6">
        <w:rPr>
          <w:rFonts w:ascii="Times New Roman" w:eastAsia="Times New Roman" w:hAnsi="Times New Roman" w:cs="Times New Roman"/>
          <w:sz w:val="24"/>
          <w:szCs w:val="24"/>
          <w:lang w:eastAsia="bg-BG"/>
        </w:rPr>
        <w:t xml:space="preserve"> ГЛАСА „ЗА“ ОИК </w:t>
      </w:r>
      <w:r w:rsidR="00DF676A" w:rsidRPr="003152B6">
        <w:rPr>
          <w:rFonts w:ascii="Times New Roman" w:eastAsia="Times New Roman" w:hAnsi="Times New Roman" w:cs="Times New Roman"/>
          <w:sz w:val="24"/>
          <w:szCs w:val="24"/>
          <w:lang w:eastAsia="bg-BG"/>
        </w:rPr>
        <w:t>–</w:t>
      </w:r>
      <w:r w:rsidRPr="003152B6">
        <w:rPr>
          <w:rFonts w:ascii="Times New Roman" w:eastAsia="Times New Roman" w:hAnsi="Times New Roman" w:cs="Times New Roman"/>
          <w:sz w:val="24"/>
          <w:szCs w:val="24"/>
          <w:lang w:eastAsia="bg-BG"/>
        </w:rPr>
        <w:t xml:space="preserve"> </w:t>
      </w:r>
      <w:r w:rsidR="00DF676A" w:rsidRPr="003152B6">
        <w:rPr>
          <w:rFonts w:ascii="Times New Roman" w:eastAsia="Times New Roman" w:hAnsi="Times New Roman" w:cs="Times New Roman"/>
          <w:sz w:val="24"/>
          <w:szCs w:val="24"/>
          <w:lang w:eastAsia="bg-BG"/>
        </w:rPr>
        <w:t xml:space="preserve">Хисаря </w:t>
      </w:r>
      <w:r w:rsidRPr="003152B6">
        <w:rPr>
          <w:rFonts w:ascii="Times New Roman" w:eastAsia="Times New Roman" w:hAnsi="Times New Roman" w:cs="Times New Roman"/>
          <w:sz w:val="24"/>
          <w:szCs w:val="24"/>
          <w:lang w:eastAsia="bg-BG"/>
        </w:rPr>
        <w:t xml:space="preserve">прие следното </w:t>
      </w:r>
    </w:p>
    <w:p w:rsidR="00E13509" w:rsidRPr="003152B6" w:rsidRDefault="00E13509" w:rsidP="00754095">
      <w:pPr>
        <w:spacing w:before="100" w:beforeAutospacing="1" w:after="100" w:afterAutospacing="1" w:line="240" w:lineRule="auto"/>
        <w:ind w:firstLine="709"/>
        <w:jc w:val="center"/>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sz w:val="24"/>
          <w:szCs w:val="24"/>
          <w:lang w:eastAsia="bg-BG"/>
        </w:rPr>
        <w:t xml:space="preserve">РЕШЕНИЕ № </w:t>
      </w:r>
      <w:r w:rsidR="006A0F0A" w:rsidRPr="003152B6">
        <w:rPr>
          <w:rFonts w:ascii="Times New Roman" w:eastAsia="Times New Roman" w:hAnsi="Times New Roman" w:cs="Times New Roman"/>
          <w:b/>
          <w:sz w:val="24"/>
          <w:szCs w:val="24"/>
          <w:lang w:eastAsia="bg-BG"/>
        </w:rPr>
        <w:t>135</w:t>
      </w:r>
      <w:r w:rsidRPr="003152B6">
        <w:rPr>
          <w:rFonts w:ascii="Times New Roman" w:eastAsia="Times New Roman" w:hAnsi="Times New Roman" w:cs="Times New Roman"/>
          <w:sz w:val="24"/>
          <w:szCs w:val="24"/>
          <w:lang w:eastAsia="bg-BG"/>
        </w:rPr>
        <w:t>:</w:t>
      </w:r>
    </w:p>
    <w:p w:rsidR="00E638D8" w:rsidRPr="003152B6" w:rsidRDefault="00E638D8" w:rsidP="00E638D8">
      <w:pPr>
        <w:spacing w:after="0" w:line="240" w:lineRule="auto"/>
        <w:ind w:firstLine="709"/>
        <w:jc w:val="both"/>
        <w:rPr>
          <w:rFonts w:ascii="Times New Roman" w:eastAsia="Times New Roman" w:hAnsi="Times New Roman" w:cs="Times New Roman"/>
          <w:b/>
          <w:iCs/>
          <w:sz w:val="24"/>
          <w:szCs w:val="24"/>
          <w:lang w:eastAsia="bg-BG"/>
        </w:rPr>
      </w:pPr>
      <w:r w:rsidRPr="003152B6">
        <w:rPr>
          <w:rFonts w:ascii="Times New Roman" w:eastAsia="Times New Roman" w:hAnsi="Times New Roman" w:cs="Times New Roman"/>
          <w:b/>
          <w:bCs/>
          <w:sz w:val="24"/>
          <w:szCs w:val="24"/>
          <w:lang w:eastAsia="bg-BG"/>
        </w:rPr>
        <w:t xml:space="preserve">1. Извършва </w:t>
      </w:r>
      <w:r w:rsidRPr="003152B6">
        <w:rPr>
          <w:rFonts w:ascii="Times New Roman" w:hAnsi="Times New Roman" w:cs="Times New Roman"/>
          <w:sz w:val="24"/>
          <w:szCs w:val="24"/>
        </w:rPr>
        <w:t>промяна в съставите на СИК на територията на община Хисаря</w:t>
      </w:r>
    </w:p>
    <w:p w:rsidR="00E638D8" w:rsidRPr="003152B6" w:rsidRDefault="00E638D8" w:rsidP="00E638D8">
      <w:pPr>
        <w:spacing w:after="0" w:line="240" w:lineRule="auto"/>
        <w:ind w:left="720"/>
        <w:jc w:val="both"/>
        <w:rPr>
          <w:rFonts w:ascii="Times New Roman" w:eastAsia="Times New Roman" w:hAnsi="Times New Roman" w:cs="Times New Roman"/>
          <w:b/>
          <w:iCs/>
          <w:sz w:val="24"/>
          <w:szCs w:val="24"/>
          <w:lang w:eastAsia="bg-BG"/>
        </w:rPr>
      </w:pPr>
      <w:r w:rsidRPr="003152B6">
        <w:rPr>
          <w:rFonts w:ascii="Times New Roman" w:eastAsia="Times New Roman" w:hAnsi="Times New Roman" w:cs="Times New Roman"/>
          <w:b/>
          <w:iCs/>
          <w:sz w:val="24"/>
          <w:szCs w:val="24"/>
          <w:lang w:eastAsia="bg-BG"/>
        </w:rPr>
        <w:t xml:space="preserve">2. </w:t>
      </w:r>
      <w:r w:rsidRPr="003152B6">
        <w:rPr>
          <w:rFonts w:ascii="Times New Roman" w:eastAsia="Times New Roman" w:hAnsi="Times New Roman" w:cs="Times New Roman"/>
          <w:iCs/>
          <w:sz w:val="24"/>
          <w:szCs w:val="24"/>
          <w:lang w:eastAsia="bg-BG"/>
        </w:rPr>
        <w:t>Членовете на СИК при изпълнение на своите функции са длъжностни лица по смисъла на чл. 93, т. 1 от Наказателния кодекс.</w:t>
      </w:r>
    </w:p>
    <w:p w:rsidR="00E638D8" w:rsidRPr="003152B6" w:rsidRDefault="00E638D8" w:rsidP="00E638D8">
      <w:pPr>
        <w:spacing w:after="0" w:line="240" w:lineRule="auto"/>
        <w:ind w:firstLine="708"/>
        <w:jc w:val="both"/>
        <w:rPr>
          <w:rFonts w:ascii="Times New Roman" w:eastAsia="Times New Roman" w:hAnsi="Times New Roman" w:cs="Times New Roman"/>
          <w:iCs/>
          <w:sz w:val="24"/>
          <w:szCs w:val="24"/>
          <w:lang w:eastAsia="bg-BG"/>
        </w:rPr>
      </w:pPr>
      <w:r w:rsidRPr="003152B6">
        <w:rPr>
          <w:rFonts w:ascii="Times New Roman" w:eastAsia="Times New Roman" w:hAnsi="Times New Roman" w:cs="Times New Roman"/>
          <w:b/>
          <w:iCs/>
          <w:sz w:val="24"/>
          <w:szCs w:val="24"/>
          <w:lang w:eastAsia="bg-BG"/>
        </w:rPr>
        <w:t xml:space="preserve">3. </w:t>
      </w:r>
      <w:r w:rsidRPr="003152B6">
        <w:rPr>
          <w:rFonts w:ascii="Times New Roman" w:eastAsia="Times New Roman" w:hAnsi="Times New Roman" w:cs="Times New Roman"/>
          <w:iCs/>
          <w:sz w:val="24"/>
          <w:szCs w:val="24"/>
          <w:lang w:eastAsia="bg-BG"/>
        </w:rPr>
        <w:t>При изпълнение на функциите си членовете на СИК не могат да носят отличителни знаци на партии, коалиции от партии и местни коалиции, както и да провеждат предизборна агитация.</w:t>
      </w:r>
    </w:p>
    <w:p w:rsidR="00E638D8" w:rsidRPr="003152B6" w:rsidRDefault="00E638D8" w:rsidP="00E638D8">
      <w:pPr>
        <w:spacing w:after="0" w:line="240" w:lineRule="auto"/>
        <w:ind w:firstLine="708"/>
        <w:jc w:val="both"/>
        <w:rPr>
          <w:rFonts w:ascii="Times New Roman" w:eastAsia="Times New Roman" w:hAnsi="Times New Roman" w:cs="Times New Roman"/>
          <w:iCs/>
          <w:sz w:val="24"/>
          <w:szCs w:val="24"/>
          <w:lang w:eastAsia="bg-BG"/>
        </w:rPr>
      </w:pPr>
      <w:r w:rsidRPr="003152B6">
        <w:rPr>
          <w:rFonts w:ascii="Times New Roman" w:eastAsia="Times New Roman" w:hAnsi="Times New Roman" w:cs="Times New Roman"/>
          <w:b/>
          <w:iCs/>
          <w:sz w:val="24"/>
          <w:szCs w:val="24"/>
          <w:lang w:eastAsia="bg-BG"/>
        </w:rPr>
        <w:t xml:space="preserve">4. </w:t>
      </w:r>
      <w:r w:rsidRPr="003152B6">
        <w:rPr>
          <w:rFonts w:ascii="Times New Roman" w:eastAsia="Times New Roman" w:hAnsi="Times New Roman" w:cs="Times New Roman"/>
          <w:iCs/>
          <w:sz w:val="24"/>
          <w:szCs w:val="24"/>
          <w:lang w:eastAsia="bg-BG"/>
        </w:rPr>
        <w:t>Издава удостоверения на назначените членове на СИК в Община Хисаря, област Пловдив.</w:t>
      </w:r>
    </w:p>
    <w:p w:rsidR="00BA1EC2" w:rsidRPr="003152B6" w:rsidRDefault="00BA1EC2" w:rsidP="00BA1EC2">
      <w:pPr>
        <w:pStyle w:val="ListParagraph"/>
        <w:spacing w:after="0" w:line="240" w:lineRule="auto"/>
        <w:jc w:val="both"/>
        <w:rPr>
          <w:rFonts w:ascii="Times New Roman" w:eastAsia="Times New Roman" w:hAnsi="Times New Roman" w:cs="Times New Roman"/>
          <w:b/>
          <w:i/>
          <w:iCs/>
          <w:color w:val="000000"/>
          <w:sz w:val="24"/>
          <w:szCs w:val="24"/>
          <w:lang w:eastAsia="bg-BG"/>
        </w:rPr>
      </w:pPr>
    </w:p>
    <w:p w:rsidR="008225A5" w:rsidRPr="003152B6" w:rsidRDefault="00215982" w:rsidP="00215982">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Пристъпи се към гласуване на решение по </w:t>
      </w:r>
      <w:r w:rsidRPr="003152B6">
        <w:rPr>
          <w:rFonts w:ascii="Times New Roman" w:eastAsia="Times New Roman" w:hAnsi="Times New Roman" w:cs="Times New Roman"/>
          <w:b/>
          <w:sz w:val="24"/>
          <w:szCs w:val="24"/>
          <w:u w:val="single"/>
          <w:lang w:eastAsia="bg-BG"/>
        </w:rPr>
        <w:t xml:space="preserve">точка </w:t>
      </w:r>
      <w:r w:rsidR="001871D6" w:rsidRPr="003152B6">
        <w:rPr>
          <w:rFonts w:ascii="Times New Roman" w:eastAsia="Times New Roman" w:hAnsi="Times New Roman" w:cs="Times New Roman"/>
          <w:b/>
          <w:sz w:val="24"/>
          <w:szCs w:val="24"/>
          <w:u w:val="single"/>
          <w:lang w:val="en-US" w:eastAsia="bg-BG"/>
        </w:rPr>
        <w:t>2</w:t>
      </w:r>
      <w:r w:rsidRPr="003152B6">
        <w:rPr>
          <w:rFonts w:ascii="Times New Roman" w:eastAsia="Times New Roman" w:hAnsi="Times New Roman" w:cs="Times New Roman"/>
          <w:b/>
          <w:sz w:val="24"/>
          <w:szCs w:val="24"/>
          <w:u w:val="single"/>
          <w:lang w:eastAsia="bg-BG"/>
        </w:rPr>
        <w:t>.</w:t>
      </w:r>
    </w:p>
    <w:p w:rsidR="006C16AC" w:rsidRPr="003152B6" w:rsidRDefault="00A2697D" w:rsidP="006C16A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Гласували „ЗА“ -13</w:t>
      </w:r>
      <w:r w:rsidR="006C16AC" w:rsidRPr="003152B6">
        <w:rPr>
          <w:rFonts w:ascii="Times New Roman" w:eastAsia="Times New Roman" w:hAnsi="Times New Roman" w:cs="Times New Roman"/>
          <w:sz w:val="24"/>
          <w:szCs w:val="24"/>
          <w:lang w:eastAsia="bg-BG"/>
        </w:rPr>
        <w:t xml:space="preserve"> членове . „ПРОТИВ“ – няма</w:t>
      </w:r>
    </w:p>
    <w:p w:rsidR="006C16AC" w:rsidRPr="003152B6" w:rsidRDefault="00D1768D" w:rsidP="006C16A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С 13</w:t>
      </w:r>
      <w:r w:rsidR="006C16AC" w:rsidRPr="003152B6">
        <w:rPr>
          <w:rFonts w:ascii="Times New Roman" w:eastAsia="Times New Roman" w:hAnsi="Times New Roman" w:cs="Times New Roman"/>
          <w:sz w:val="24"/>
          <w:szCs w:val="24"/>
          <w:lang w:eastAsia="bg-BG"/>
        </w:rPr>
        <w:t xml:space="preserve"> гласа “ЗА“ ОИК –Хисаря прие следното</w:t>
      </w:r>
    </w:p>
    <w:p w:rsidR="00E13509" w:rsidRPr="003152B6" w:rsidRDefault="00ED475B" w:rsidP="00E13509">
      <w:pPr>
        <w:spacing w:before="100" w:beforeAutospacing="1" w:after="100" w:afterAutospacing="1" w:line="240" w:lineRule="auto"/>
        <w:ind w:firstLine="709"/>
        <w:jc w:val="center"/>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sz w:val="24"/>
          <w:szCs w:val="24"/>
          <w:lang w:eastAsia="bg-BG"/>
        </w:rPr>
        <w:t>РЕШЕНИЕ №</w:t>
      </w:r>
      <w:r w:rsidR="006A0F0A" w:rsidRPr="003152B6">
        <w:rPr>
          <w:rFonts w:ascii="Times New Roman" w:eastAsia="Times New Roman" w:hAnsi="Times New Roman" w:cs="Times New Roman"/>
          <w:sz w:val="24"/>
          <w:szCs w:val="24"/>
          <w:lang w:eastAsia="bg-BG"/>
        </w:rPr>
        <w:t xml:space="preserve"> 136</w:t>
      </w:r>
    </w:p>
    <w:p w:rsidR="0016351E" w:rsidRPr="003152B6" w:rsidRDefault="0016351E" w:rsidP="0016351E">
      <w:pPr>
        <w:numPr>
          <w:ilvl w:val="0"/>
          <w:numId w:val="13"/>
        </w:numPr>
        <w:spacing w:after="0" w:line="240" w:lineRule="auto"/>
        <w:jc w:val="both"/>
        <w:rPr>
          <w:rFonts w:ascii="Times New Roman" w:hAnsi="Times New Roman" w:cs="Times New Roman"/>
          <w:sz w:val="24"/>
          <w:szCs w:val="24"/>
        </w:rPr>
      </w:pPr>
      <w:r w:rsidRPr="003152B6">
        <w:rPr>
          <w:rFonts w:ascii="Times New Roman" w:hAnsi="Times New Roman" w:cs="Times New Roman"/>
          <w:b/>
          <w:bCs/>
          <w:sz w:val="24"/>
          <w:szCs w:val="24"/>
        </w:rPr>
        <w:t>ПРИЕМА</w:t>
      </w:r>
      <w:r w:rsidRPr="003152B6">
        <w:rPr>
          <w:rFonts w:ascii="Times New Roman" w:hAnsi="Times New Roman" w:cs="Times New Roman"/>
          <w:sz w:val="24"/>
          <w:szCs w:val="24"/>
        </w:rPr>
        <w:t> списък с упълномощени представители 3 броя на ПП „ГЕРБ“.</w:t>
      </w:r>
    </w:p>
    <w:p w:rsidR="0016351E" w:rsidRPr="003152B6" w:rsidRDefault="0016351E" w:rsidP="0016351E">
      <w:pPr>
        <w:numPr>
          <w:ilvl w:val="0"/>
          <w:numId w:val="13"/>
        </w:numPr>
        <w:spacing w:after="0" w:line="240" w:lineRule="auto"/>
        <w:jc w:val="both"/>
        <w:rPr>
          <w:rFonts w:ascii="Times New Roman" w:hAnsi="Times New Roman" w:cs="Times New Roman"/>
          <w:sz w:val="24"/>
          <w:szCs w:val="24"/>
        </w:rPr>
      </w:pPr>
      <w:r w:rsidRPr="003152B6">
        <w:rPr>
          <w:rFonts w:ascii="Times New Roman" w:hAnsi="Times New Roman" w:cs="Times New Roman"/>
          <w:b/>
          <w:bCs/>
          <w:sz w:val="24"/>
          <w:szCs w:val="24"/>
        </w:rPr>
        <w:lastRenderedPageBreak/>
        <w:t>ПУБЛИКУВА</w:t>
      </w:r>
      <w:r w:rsidRPr="003152B6">
        <w:rPr>
          <w:rFonts w:ascii="Times New Roman" w:hAnsi="Times New Roman" w:cs="Times New Roman"/>
          <w:sz w:val="24"/>
          <w:szCs w:val="24"/>
        </w:rPr>
        <w:t> списъка на интернет страницата си при спазване изискванията за защита на личните данни</w:t>
      </w:r>
    </w:p>
    <w:p w:rsidR="0016351E" w:rsidRPr="003152B6" w:rsidRDefault="0016351E" w:rsidP="0016351E">
      <w:pPr>
        <w:spacing w:after="0" w:line="240" w:lineRule="auto"/>
        <w:ind w:left="720"/>
        <w:jc w:val="both"/>
        <w:rPr>
          <w:rFonts w:ascii="Times New Roman" w:hAnsi="Times New Roman" w:cs="Times New Roman"/>
          <w:sz w:val="24"/>
          <w:szCs w:val="24"/>
        </w:rPr>
      </w:pPr>
    </w:p>
    <w:p w:rsidR="0016351E" w:rsidRPr="003152B6" w:rsidRDefault="0016351E" w:rsidP="0016351E">
      <w:pPr>
        <w:spacing w:after="0" w:line="240" w:lineRule="auto"/>
        <w:ind w:firstLine="360"/>
        <w:jc w:val="both"/>
        <w:rPr>
          <w:rFonts w:ascii="Times New Roman" w:eastAsia="Times New Roman" w:hAnsi="Times New Roman" w:cs="Times New Roman"/>
          <w:b/>
          <w:i/>
          <w:iCs/>
          <w:color w:val="000000"/>
          <w:sz w:val="24"/>
          <w:szCs w:val="24"/>
          <w:lang w:eastAsia="bg-BG"/>
        </w:rPr>
      </w:pPr>
      <w:r w:rsidRPr="003152B6">
        <w:rPr>
          <w:rFonts w:ascii="Times New Roman" w:eastAsia="Times New Roman" w:hAnsi="Times New Roman" w:cs="Times New Roman"/>
          <w:color w:val="000000"/>
          <w:sz w:val="24"/>
          <w:szCs w:val="24"/>
          <w:lang w:eastAsia="bg-BG"/>
        </w:rPr>
        <w:t>3. 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r w:rsidRPr="003152B6">
        <w:rPr>
          <w:rFonts w:ascii="Times New Roman" w:eastAsia="Times New Roman" w:hAnsi="Times New Roman" w:cs="Times New Roman"/>
          <w:b/>
          <w:i/>
          <w:iCs/>
          <w:color w:val="000000"/>
          <w:sz w:val="24"/>
          <w:szCs w:val="24"/>
          <w:lang w:eastAsia="bg-BG"/>
        </w:rPr>
        <w:t xml:space="preserve"> </w:t>
      </w:r>
    </w:p>
    <w:p w:rsidR="0016351E" w:rsidRPr="003152B6" w:rsidRDefault="0016351E" w:rsidP="00E13509">
      <w:pPr>
        <w:spacing w:before="100" w:beforeAutospacing="1" w:after="100" w:afterAutospacing="1" w:line="240" w:lineRule="auto"/>
        <w:ind w:firstLine="709"/>
        <w:jc w:val="center"/>
        <w:rPr>
          <w:rFonts w:ascii="Times New Roman" w:eastAsia="Times New Roman" w:hAnsi="Times New Roman" w:cs="Times New Roman"/>
          <w:sz w:val="24"/>
          <w:szCs w:val="24"/>
          <w:lang w:eastAsia="bg-BG"/>
        </w:rPr>
      </w:pP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Пристъпи се към гласуване на решение по </w:t>
      </w:r>
      <w:r w:rsidRPr="003152B6">
        <w:rPr>
          <w:rFonts w:ascii="Times New Roman" w:eastAsia="Times New Roman" w:hAnsi="Times New Roman" w:cs="Times New Roman"/>
          <w:b/>
          <w:sz w:val="24"/>
          <w:szCs w:val="24"/>
          <w:u w:val="single"/>
          <w:lang w:eastAsia="bg-BG"/>
        </w:rPr>
        <w:t xml:space="preserve">точка </w:t>
      </w:r>
      <w:r w:rsidR="006A0F0A" w:rsidRPr="003152B6">
        <w:rPr>
          <w:rFonts w:ascii="Times New Roman" w:eastAsia="Times New Roman" w:hAnsi="Times New Roman" w:cs="Times New Roman"/>
          <w:b/>
          <w:sz w:val="24"/>
          <w:szCs w:val="24"/>
          <w:u w:val="single"/>
          <w:lang w:val="en-US" w:eastAsia="bg-BG"/>
        </w:rPr>
        <w:t>3</w:t>
      </w:r>
      <w:r w:rsidRPr="003152B6">
        <w:rPr>
          <w:rFonts w:ascii="Times New Roman" w:eastAsia="Times New Roman" w:hAnsi="Times New Roman" w:cs="Times New Roman"/>
          <w:b/>
          <w:sz w:val="24"/>
          <w:szCs w:val="24"/>
          <w:u w:val="single"/>
          <w:lang w:eastAsia="bg-BG"/>
        </w:rPr>
        <w:t>.</w:t>
      </w: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Гласували „ЗА“ -13 членове . „ПРОТИВ“ – няма</w:t>
      </w: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С 13 гласа “ЗА“ ОИК –Хисаря прие следното</w:t>
      </w:r>
    </w:p>
    <w:p w:rsidR="00AB3BCA" w:rsidRPr="003152B6" w:rsidRDefault="00AB3BCA" w:rsidP="00AB3BCA">
      <w:pPr>
        <w:spacing w:before="100" w:beforeAutospacing="1" w:after="100" w:afterAutospacing="1" w:line="240" w:lineRule="auto"/>
        <w:ind w:firstLine="709"/>
        <w:jc w:val="center"/>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sz w:val="24"/>
          <w:szCs w:val="24"/>
          <w:lang w:eastAsia="bg-BG"/>
        </w:rPr>
        <w:t>РЕШЕНИЕ №</w:t>
      </w:r>
      <w:r w:rsidR="006A0F0A" w:rsidRPr="003152B6">
        <w:rPr>
          <w:rFonts w:ascii="Times New Roman" w:eastAsia="Times New Roman" w:hAnsi="Times New Roman" w:cs="Times New Roman"/>
          <w:sz w:val="24"/>
          <w:szCs w:val="24"/>
          <w:lang w:eastAsia="bg-BG"/>
        </w:rPr>
        <w:t xml:space="preserve"> 137</w:t>
      </w: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sz w:val="24"/>
          <w:szCs w:val="24"/>
          <w:lang w:eastAsia="bg-BG"/>
        </w:rPr>
        <w:t xml:space="preserve">Изменя и допълва </w:t>
      </w:r>
      <w:r w:rsidRPr="003152B6">
        <w:rPr>
          <w:rFonts w:ascii="Times New Roman" w:eastAsia="Times New Roman" w:hAnsi="Times New Roman" w:cs="Times New Roman"/>
          <w:sz w:val="24"/>
          <w:szCs w:val="24"/>
          <w:lang w:eastAsia="bg-BG"/>
        </w:rPr>
        <w:t>диспозитива на</w:t>
      </w:r>
      <w:r w:rsidRPr="003152B6">
        <w:rPr>
          <w:rFonts w:ascii="Times New Roman" w:eastAsia="Times New Roman" w:hAnsi="Times New Roman" w:cs="Times New Roman"/>
          <w:b/>
          <w:sz w:val="24"/>
          <w:szCs w:val="24"/>
          <w:lang w:eastAsia="bg-BG"/>
        </w:rPr>
        <w:t xml:space="preserve"> </w:t>
      </w:r>
      <w:r w:rsidRPr="003152B6">
        <w:rPr>
          <w:rFonts w:ascii="Times New Roman" w:eastAsia="Times New Roman" w:hAnsi="Times New Roman" w:cs="Times New Roman"/>
          <w:sz w:val="24"/>
          <w:szCs w:val="24"/>
          <w:lang w:eastAsia="bg-BG"/>
        </w:rPr>
        <w:t>Решение № 127-МИ от 28.10.2019г. на ОИК Хисаря за избиране на кмет на кметство</w:t>
      </w:r>
      <w:r w:rsidRPr="003152B6">
        <w:rPr>
          <w:rFonts w:ascii="Times New Roman" w:eastAsia="Times New Roman" w:hAnsi="Times New Roman" w:cs="Times New Roman"/>
          <w:b/>
          <w:sz w:val="24"/>
          <w:szCs w:val="24"/>
          <w:lang w:eastAsia="bg-BG"/>
        </w:rPr>
        <w:t xml:space="preserve"> </w:t>
      </w:r>
      <w:r w:rsidRPr="003152B6">
        <w:rPr>
          <w:rFonts w:ascii="Times New Roman" w:eastAsia="Times New Roman" w:hAnsi="Times New Roman" w:cs="Times New Roman"/>
          <w:sz w:val="24"/>
          <w:szCs w:val="24"/>
          <w:lang w:eastAsia="bg-BG"/>
        </w:rPr>
        <w:t>СТАРО ЖЕЛЕЗАРЕ, както следва:</w:t>
      </w: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i/>
          <w:iCs/>
          <w:sz w:val="24"/>
          <w:szCs w:val="24"/>
          <w:lang w:eastAsia="bg-BG"/>
        </w:rPr>
        <w:t>На основание чл. 459, ал. 1 от Изборния кодекс настоящото решение подлежи на обжалване пред Административен съд Пловдив в седемдневен срок от обявяването му чрез ОИК Хисаря.</w:t>
      </w: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Пристъпи се към гласуване на решение по </w:t>
      </w:r>
      <w:r w:rsidRPr="003152B6">
        <w:rPr>
          <w:rFonts w:ascii="Times New Roman" w:eastAsia="Times New Roman" w:hAnsi="Times New Roman" w:cs="Times New Roman"/>
          <w:b/>
          <w:sz w:val="24"/>
          <w:szCs w:val="24"/>
          <w:u w:val="single"/>
          <w:lang w:eastAsia="bg-BG"/>
        </w:rPr>
        <w:t xml:space="preserve">точка </w:t>
      </w:r>
      <w:r w:rsidR="006A0F0A" w:rsidRPr="003152B6">
        <w:rPr>
          <w:rFonts w:ascii="Times New Roman" w:eastAsia="Times New Roman" w:hAnsi="Times New Roman" w:cs="Times New Roman"/>
          <w:b/>
          <w:sz w:val="24"/>
          <w:szCs w:val="24"/>
          <w:u w:val="single"/>
          <w:lang w:val="en-US" w:eastAsia="bg-BG"/>
        </w:rPr>
        <w:t>4</w:t>
      </w:r>
      <w:r w:rsidRPr="003152B6">
        <w:rPr>
          <w:rFonts w:ascii="Times New Roman" w:eastAsia="Times New Roman" w:hAnsi="Times New Roman" w:cs="Times New Roman"/>
          <w:b/>
          <w:sz w:val="24"/>
          <w:szCs w:val="24"/>
          <w:u w:val="single"/>
          <w:lang w:eastAsia="bg-BG"/>
        </w:rPr>
        <w:t>.</w:t>
      </w: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Гласували „ЗА“ -13 членове . „ПРОТИВ“ – няма</w:t>
      </w: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С 13 гласа “ЗА“ ОИК –Хисаря прие следното</w:t>
      </w:r>
    </w:p>
    <w:p w:rsidR="00AB3BCA" w:rsidRPr="003152B6" w:rsidRDefault="00AB3BCA" w:rsidP="00AB3BCA">
      <w:pPr>
        <w:spacing w:before="100" w:beforeAutospacing="1" w:after="100" w:afterAutospacing="1" w:line="240" w:lineRule="auto"/>
        <w:ind w:firstLine="709"/>
        <w:jc w:val="center"/>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sz w:val="24"/>
          <w:szCs w:val="24"/>
          <w:lang w:eastAsia="bg-BG"/>
        </w:rPr>
        <w:t>РЕШЕНИЕ №</w:t>
      </w:r>
      <w:r w:rsidR="006A0F0A" w:rsidRPr="003152B6">
        <w:rPr>
          <w:rFonts w:ascii="Times New Roman" w:eastAsia="Times New Roman" w:hAnsi="Times New Roman" w:cs="Times New Roman"/>
          <w:sz w:val="24"/>
          <w:szCs w:val="24"/>
          <w:lang w:eastAsia="bg-BG"/>
        </w:rPr>
        <w:t xml:space="preserve"> 138</w:t>
      </w: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sz w:val="24"/>
          <w:szCs w:val="24"/>
          <w:lang w:eastAsia="bg-BG"/>
        </w:rPr>
        <w:t xml:space="preserve">Изменя и допълва </w:t>
      </w:r>
      <w:r w:rsidRPr="003152B6">
        <w:rPr>
          <w:rFonts w:ascii="Times New Roman" w:eastAsia="Times New Roman" w:hAnsi="Times New Roman" w:cs="Times New Roman"/>
          <w:sz w:val="24"/>
          <w:szCs w:val="24"/>
          <w:lang w:eastAsia="bg-BG"/>
        </w:rPr>
        <w:t>диспозитива на</w:t>
      </w:r>
      <w:r w:rsidRPr="003152B6">
        <w:rPr>
          <w:rFonts w:ascii="Times New Roman" w:eastAsia="Times New Roman" w:hAnsi="Times New Roman" w:cs="Times New Roman"/>
          <w:b/>
          <w:sz w:val="24"/>
          <w:szCs w:val="24"/>
          <w:lang w:eastAsia="bg-BG"/>
        </w:rPr>
        <w:t xml:space="preserve"> </w:t>
      </w:r>
      <w:r w:rsidRPr="003152B6">
        <w:rPr>
          <w:rFonts w:ascii="Times New Roman" w:eastAsia="Times New Roman" w:hAnsi="Times New Roman" w:cs="Times New Roman"/>
          <w:sz w:val="24"/>
          <w:szCs w:val="24"/>
          <w:lang w:eastAsia="bg-BG"/>
        </w:rPr>
        <w:t>Решение № 128-МИ от 28.10.2019г. на ОИК Хисаря за избиране на кмет на кметство</w:t>
      </w:r>
      <w:r w:rsidRPr="003152B6">
        <w:rPr>
          <w:rFonts w:ascii="Times New Roman" w:eastAsia="Times New Roman" w:hAnsi="Times New Roman" w:cs="Times New Roman"/>
          <w:b/>
          <w:sz w:val="24"/>
          <w:szCs w:val="24"/>
          <w:lang w:eastAsia="bg-BG"/>
        </w:rPr>
        <w:t xml:space="preserve"> </w:t>
      </w:r>
      <w:r w:rsidRPr="003152B6">
        <w:rPr>
          <w:rFonts w:ascii="Times New Roman" w:eastAsia="Times New Roman" w:hAnsi="Times New Roman" w:cs="Times New Roman"/>
          <w:sz w:val="24"/>
          <w:szCs w:val="24"/>
          <w:lang w:eastAsia="bg-BG"/>
        </w:rPr>
        <w:t>КРАСНОВО, както следва:</w:t>
      </w: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i/>
          <w:iCs/>
          <w:sz w:val="24"/>
          <w:szCs w:val="24"/>
          <w:lang w:eastAsia="bg-BG"/>
        </w:rPr>
        <w:t>На основание чл. 459, ал. 1 от Изборния кодекс настоящото решение подлежи на обжалване пред Административен съд Пловдив в седемдневен срок от обявяването му чрез ОИК Хисаря.</w:t>
      </w:r>
    </w:p>
    <w:p w:rsidR="0016351E" w:rsidRPr="003152B6" w:rsidRDefault="0016351E" w:rsidP="00AB3BCA">
      <w:pPr>
        <w:spacing w:before="100" w:beforeAutospacing="1" w:after="100" w:afterAutospacing="1" w:line="240" w:lineRule="auto"/>
        <w:ind w:firstLine="709"/>
        <w:jc w:val="center"/>
        <w:rPr>
          <w:rFonts w:ascii="Times New Roman" w:eastAsia="Times New Roman" w:hAnsi="Times New Roman" w:cs="Times New Roman"/>
          <w:sz w:val="24"/>
          <w:szCs w:val="24"/>
          <w:lang w:eastAsia="bg-BG"/>
        </w:rPr>
      </w:pP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Пристъпи се към гласуване на решение по </w:t>
      </w:r>
      <w:r w:rsidRPr="003152B6">
        <w:rPr>
          <w:rFonts w:ascii="Times New Roman" w:eastAsia="Times New Roman" w:hAnsi="Times New Roman" w:cs="Times New Roman"/>
          <w:b/>
          <w:sz w:val="24"/>
          <w:szCs w:val="24"/>
          <w:u w:val="single"/>
          <w:lang w:eastAsia="bg-BG"/>
        </w:rPr>
        <w:t xml:space="preserve">точка </w:t>
      </w:r>
      <w:r w:rsidR="006A0F0A" w:rsidRPr="003152B6">
        <w:rPr>
          <w:rFonts w:ascii="Times New Roman" w:eastAsia="Times New Roman" w:hAnsi="Times New Roman" w:cs="Times New Roman"/>
          <w:b/>
          <w:sz w:val="24"/>
          <w:szCs w:val="24"/>
          <w:u w:val="single"/>
          <w:lang w:val="en-US" w:eastAsia="bg-BG"/>
        </w:rPr>
        <w:t>5</w:t>
      </w:r>
      <w:r w:rsidRPr="003152B6">
        <w:rPr>
          <w:rFonts w:ascii="Times New Roman" w:eastAsia="Times New Roman" w:hAnsi="Times New Roman" w:cs="Times New Roman"/>
          <w:b/>
          <w:sz w:val="24"/>
          <w:szCs w:val="24"/>
          <w:u w:val="single"/>
          <w:lang w:eastAsia="bg-BG"/>
        </w:rPr>
        <w:t>.</w:t>
      </w: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Гласували „ЗА“ -13 членове . „ПРОТИВ“ – няма</w:t>
      </w: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С 13 гласа “ЗА“ ОИК –Хисаря прие следното</w:t>
      </w:r>
    </w:p>
    <w:p w:rsidR="00AB3BCA" w:rsidRPr="003152B6" w:rsidRDefault="00AB3BCA" w:rsidP="00AB3BCA">
      <w:pPr>
        <w:spacing w:before="100" w:beforeAutospacing="1" w:after="100" w:afterAutospacing="1" w:line="240" w:lineRule="auto"/>
        <w:ind w:firstLine="709"/>
        <w:jc w:val="center"/>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sz w:val="24"/>
          <w:szCs w:val="24"/>
          <w:lang w:eastAsia="bg-BG"/>
        </w:rPr>
        <w:t>РЕШЕНИЕ №</w:t>
      </w:r>
      <w:r w:rsidR="006A0F0A" w:rsidRPr="003152B6">
        <w:rPr>
          <w:rFonts w:ascii="Times New Roman" w:eastAsia="Times New Roman" w:hAnsi="Times New Roman" w:cs="Times New Roman"/>
          <w:sz w:val="24"/>
          <w:szCs w:val="24"/>
          <w:lang w:eastAsia="bg-BG"/>
        </w:rPr>
        <w:t xml:space="preserve"> 139</w:t>
      </w: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sz w:val="24"/>
          <w:szCs w:val="24"/>
          <w:lang w:eastAsia="bg-BG"/>
        </w:rPr>
        <w:lastRenderedPageBreak/>
        <w:t xml:space="preserve">Изменя и допълва </w:t>
      </w:r>
      <w:r w:rsidRPr="003152B6">
        <w:rPr>
          <w:rFonts w:ascii="Times New Roman" w:eastAsia="Times New Roman" w:hAnsi="Times New Roman" w:cs="Times New Roman"/>
          <w:sz w:val="24"/>
          <w:szCs w:val="24"/>
          <w:lang w:eastAsia="bg-BG"/>
        </w:rPr>
        <w:t>диспозитива на</w:t>
      </w:r>
      <w:r w:rsidRPr="003152B6">
        <w:rPr>
          <w:rFonts w:ascii="Times New Roman" w:eastAsia="Times New Roman" w:hAnsi="Times New Roman" w:cs="Times New Roman"/>
          <w:b/>
          <w:sz w:val="24"/>
          <w:szCs w:val="24"/>
          <w:lang w:eastAsia="bg-BG"/>
        </w:rPr>
        <w:t xml:space="preserve"> </w:t>
      </w:r>
      <w:r w:rsidRPr="003152B6">
        <w:rPr>
          <w:rFonts w:ascii="Times New Roman" w:eastAsia="Times New Roman" w:hAnsi="Times New Roman" w:cs="Times New Roman"/>
          <w:sz w:val="24"/>
          <w:szCs w:val="24"/>
          <w:lang w:eastAsia="bg-BG"/>
        </w:rPr>
        <w:t>Решение № 129-МИ от 28.10.2019г. на ОИК Хисаря за избиране на кмет на кметство</w:t>
      </w:r>
      <w:r w:rsidRPr="003152B6">
        <w:rPr>
          <w:rFonts w:ascii="Times New Roman" w:eastAsia="Times New Roman" w:hAnsi="Times New Roman" w:cs="Times New Roman"/>
          <w:b/>
          <w:sz w:val="24"/>
          <w:szCs w:val="24"/>
          <w:lang w:eastAsia="bg-BG"/>
        </w:rPr>
        <w:t xml:space="preserve"> </w:t>
      </w:r>
      <w:r w:rsidRPr="003152B6">
        <w:rPr>
          <w:rFonts w:ascii="Times New Roman" w:eastAsia="Times New Roman" w:hAnsi="Times New Roman" w:cs="Times New Roman"/>
          <w:sz w:val="24"/>
          <w:szCs w:val="24"/>
          <w:lang w:eastAsia="bg-BG"/>
        </w:rPr>
        <w:t>ПАНИЧЕРИ, както следва:</w:t>
      </w: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i/>
          <w:iCs/>
          <w:sz w:val="24"/>
          <w:szCs w:val="24"/>
          <w:lang w:eastAsia="bg-BG"/>
        </w:rPr>
        <w:t>На основание чл. 459, ал. 1 от Изборния кодекс настоящото решение подлежи на обжалване пред Административен съд Пловдив в седемдневен срок от обявяването му чрез ОИК Хисаря.</w:t>
      </w: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Пристъпи се към гласуване на решение по </w:t>
      </w:r>
      <w:r w:rsidRPr="003152B6">
        <w:rPr>
          <w:rFonts w:ascii="Times New Roman" w:eastAsia="Times New Roman" w:hAnsi="Times New Roman" w:cs="Times New Roman"/>
          <w:b/>
          <w:sz w:val="24"/>
          <w:szCs w:val="24"/>
          <w:u w:val="single"/>
          <w:lang w:eastAsia="bg-BG"/>
        </w:rPr>
        <w:t xml:space="preserve">точка </w:t>
      </w:r>
      <w:r w:rsidR="006A0F0A" w:rsidRPr="003152B6">
        <w:rPr>
          <w:rFonts w:ascii="Times New Roman" w:eastAsia="Times New Roman" w:hAnsi="Times New Roman" w:cs="Times New Roman"/>
          <w:b/>
          <w:sz w:val="24"/>
          <w:szCs w:val="24"/>
          <w:u w:val="single"/>
          <w:lang w:val="en-US" w:eastAsia="bg-BG"/>
        </w:rPr>
        <w:t>6</w:t>
      </w:r>
      <w:r w:rsidRPr="003152B6">
        <w:rPr>
          <w:rFonts w:ascii="Times New Roman" w:eastAsia="Times New Roman" w:hAnsi="Times New Roman" w:cs="Times New Roman"/>
          <w:b/>
          <w:sz w:val="24"/>
          <w:szCs w:val="24"/>
          <w:u w:val="single"/>
          <w:lang w:eastAsia="bg-BG"/>
        </w:rPr>
        <w:t>.</w:t>
      </w: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Гласували „ЗА“ -13 членове . „ПРОТИВ“ – няма</w:t>
      </w: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С 13 гласа “ЗА“ ОИК –Хисаря прие следното</w:t>
      </w:r>
    </w:p>
    <w:p w:rsidR="00AB3BCA" w:rsidRPr="003152B6" w:rsidRDefault="00AB3BCA" w:rsidP="00AB3BCA">
      <w:pPr>
        <w:spacing w:before="100" w:beforeAutospacing="1" w:after="100" w:afterAutospacing="1" w:line="240" w:lineRule="auto"/>
        <w:ind w:firstLine="709"/>
        <w:jc w:val="center"/>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sz w:val="24"/>
          <w:szCs w:val="24"/>
          <w:lang w:eastAsia="bg-BG"/>
        </w:rPr>
        <w:t>РЕШЕНИЕ №</w:t>
      </w:r>
      <w:r w:rsidR="006A0F0A" w:rsidRPr="003152B6">
        <w:rPr>
          <w:rFonts w:ascii="Times New Roman" w:eastAsia="Times New Roman" w:hAnsi="Times New Roman" w:cs="Times New Roman"/>
          <w:sz w:val="24"/>
          <w:szCs w:val="24"/>
          <w:lang w:eastAsia="bg-BG"/>
        </w:rPr>
        <w:t xml:space="preserve"> 140</w:t>
      </w: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sz w:val="24"/>
          <w:szCs w:val="24"/>
          <w:lang w:eastAsia="bg-BG"/>
        </w:rPr>
        <w:t xml:space="preserve">Изменя и допълва </w:t>
      </w:r>
      <w:r w:rsidRPr="003152B6">
        <w:rPr>
          <w:rFonts w:ascii="Times New Roman" w:eastAsia="Times New Roman" w:hAnsi="Times New Roman" w:cs="Times New Roman"/>
          <w:sz w:val="24"/>
          <w:szCs w:val="24"/>
          <w:lang w:eastAsia="bg-BG"/>
        </w:rPr>
        <w:t>диспозитива на</w:t>
      </w:r>
      <w:r w:rsidRPr="003152B6">
        <w:rPr>
          <w:rFonts w:ascii="Times New Roman" w:eastAsia="Times New Roman" w:hAnsi="Times New Roman" w:cs="Times New Roman"/>
          <w:b/>
          <w:sz w:val="24"/>
          <w:szCs w:val="24"/>
          <w:lang w:eastAsia="bg-BG"/>
        </w:rPr>
        <w:t xml:space="preserve"> </w:t>
      </w:r>
      <w:r w:rsidRPr="003152B6">
        <w:rPr>
          <w:rFonts w:ascii="Times New Roman" w:eastAsia="Times New Roman" w:hAnsi="Times New Roman" w:cs="Times New Roman"/>
          <w:sz w:val="24"/>
          <w:szCs w:val="24"/>
          <w:lang w:eastAsia="bg-BG"/>
        </w:rPr>
        <w:t>Решение № 130-МИ от 28.10.2019г. на ОИК Хисаря за избиране на кмет на кметство</w:t>
      </w:r>
      <w:r w:rsidRPr="003152B6">
        <w:rPr>
          <w:rFonts w:ascii="Times New Roman" w:eastAsia="Times New Roman" w:hAnsi="Times New Roman" w:cs="Times New Roman"/>
          <w:b/>
          <w:sz w:val="24"/>
          <w:szCs w:val="24"/>
          <w:lang w:eastAsia="bg-BG"/>
        </w:rPr>
        <w:t xml:space="preserve"> </w:t>
      </w:r>
      <w:r w:rsidRPr="003152B6">
        <w:rPr>
          <w:rFonts w:ascii="Times New Roman" w:eastAsia="Times New Roman" w:hAnsi="Times New Roman" w:cs="Times New Roman"/>
          <w:sz w:val="24"/>
          <w:szCs w:val="24"/>
          <w:lang w:eastAsia="bg-BG"/>
        </w:rPr>
        <w:t>СТАРОСЕЛ, както следва:</w:t>
      </w: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i/>
          <w:iCs/>
          <w:sz w:val="24"/>
          <w:szCs w:val="24"/>
          <w:lang w:eastAsia="bg-BG"/>
        </w:rPr>
        <w:t>На основание чл. 459, ал. 1 от Изборния кодекс настоящото решение подлежи на обжалване пред Административен съд Пловдив в седемдневен срок от обявяването му чрез ОИК Хисаря.</w:t>
      </w: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Пристъпи се към гласуване на решение по </w:t>
      </w:r>
      <w:r w:rsidRPr="003152B6">
        <w:rPr>
          <w:rFonts w:ascii="Times New Roman" w:eastAsia="Times New Roman" w:hAnsi="Times New Roman" w:cs="Times New Roman"/>
          <w:b/>
          <w:sz w:val="24"/>
          <w:szCs w:val="24"/>
          <w:u w:val="single"/>
          <w:lang w:eastAsia="bg-BG"/>
        </w:rPr>
        <w:t xml:space="preserve">точка </w:t>
      </w:r>
      <w:r w:rsidR="006A0F0A" w:rsidRPr="003152B6">
        <w:rPr>
          <w:rFonts w:ascii="Times New Roman" w:eastAsia="Times New Roman" w:hAnsi="Times New Roman" w:cs="Times New Roman"/>
          <w:b/>
          <w:sz w:val="24"/>
          <w:szCs w:val="24"/>
          <w:u w:val="single"/>
          <w:lang w:val="en-US" w:eastAsia="bg-BG"/>
        </w:rPr>
        <w:t>7</w:t>
      </w:r>
      <w:r w:rsidRPr="003152B6">
        <w:rPr>
          <w:rFonts w:ascii="Times New Roman" w:eastAsia="Times New Roman" w:hAnsi="Times New Roman" w:cs="Times New Roman"/>
          <w:b/>
          <w:sz w:val="24"/>
          <w:szCs w:val="24"/>
          <w:u w:val="single"/>
          <w:lang w:eastAsia="bg-BG"/>
        </w:rPr>
        <w:t>.</w:t>
      </w: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Гласували „ЗА“ -13 членове . „ПРОТИВ“ – няма</w:t>
      </w: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С 13 гласа “ЗА“ ОИК –Хисаря прие следното</w:t>
      </w:r>
    </w:p>
    <w:p w:rsidR="00AB3BCA" w:rsidRPr="003152B6" w:rsidRDefault="00AB3BCA" w:rsidP="00AB3BCA">
      <w:pPr>
        <w:spacing w:before="100" w:beforeAutospacing="1" w:after="100" w:afterAutospacing="1" w:line="240" w:lineRule="auto"/>
        <w:ind w:firstLine="709"/>
        <w:jc w:val="center"/>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sz w:val="24"/>
          <w:szCs w:val="24"/>
          <w:lang w:eastAsia="bg-BG"/>
        </w:rPr>
        <w:t>РЕШЕНИЕ №</w:t>
      </w:r>
      <w:r w:rsidR="006A0F0A" w:rsidRPr="003152B6">
        <w:rPr>
          <w:rFonts w:ascii="Times New Roman" w:eastAsia="Times New Roman" w:hAnsi="Times New Roman" w:cs="Times New Roman"/>
          <w:sz w:val="24"/>
          <w:szCs w:val="24"/>
          <w:lang w:eastAsia="bg-BG"/>
        </w:rPr>
        <w:t xml:space="preserve"> 141</w:t>
      </w: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sz w:val="24"/>
          <w:szCs w:val="24"/>
          <w:lang w:eastAsia="bg-BG"/>
        </w:rPr>
        <w:t xml:space="preserve">Изменя и допълва </w:t>
      </w:r>
      <w:r w:rsidRPr="003152B6">
        <w:rPr>
          <w:rFonts w:ascii="Times New Roman" w:eastAsia="Times New Roman" w:hAnsi="Times New Roman" w:cs="Times New Roman"/>
          <w:sz w:val="24"/>
          <w:szCs w:val="24"/>
          <w:lang w:eastAsia="bg-BG"/>
        </w:rPr>
        <w:t>диспозитива на</w:t>
      </w:r>
      <w:r w:rsidRPr="003152B6">
        <w:rPr>
          <w:rFonts w:ascii="Times New Roman" w:eastAsia="Times New Roman" w:hAnsi="Times New Roman" w:cs="Times New Roman"/>
          <w:b/>
          <w:sz w:val="24"/>
          <w:szCs w:val="24"/>
          <w:lang w:eastAsia="bg-BG"/>
        </w:rPr>
        <w:t xml:space="preserve"> </w:t>
      </w:r>
      <w:r w:rsidRPr="003152B6">
        <w:rPr>
          <w:rFonts w:ascii="Times New Roman" w:eastAsia="Times New Roman" w:hAnsi="Times New Roman" w:cs="Times New Roman"/>
          <w:sz w:val="24"/>
          <w:szCs w:val="24"/>
          <w:lang w:eastAsia="bg-BG"/>
        </w:rPr>
        <w:t>Решение № 131-МИ от 28.10.2019г. на ОИК Хисаря за избиране на общински съветници, както следва:</w:t>
      </w:r>
    </w:p>
    <w:p w:rsidR="0016351E" w:rsidRPr="003152B6" w:rsidRDefault="0016351E" w:rsidP="0016351E">
      <w:pPr>
        <w:spacing w:after="0" w:line="240" w:lineRule="auto"/>
        <w:ind w:firstLine="708"/>
        <w:jc w:val="both"/>
        <w:rPr>
          <w:rFonts w:ascii="Times New Roman" w:eastAsia="Times New Roman" w:hAnsi="Times New Roman" w:cs="Times New Roman"/>
          <w:sz w:val="24"/>
          <w:szCs w:val="24"/>
          <w:lang w:eastAsia="bg-BG"/>
        </w:rPr>
      </w:pPr>
    </w:p>
    <w:p w:rsidR="0016351E" w:rsidRDefault="0016351E" w:rsidP="003152B6">
      <w:pPr>
        <w:spacing w:after="0"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i/>
          <w:iCs/>
          <w:sz w:val="24"/>
          <w:szCs w:val="24"/>
          <w:lang w:eastAsia="bg-BG"/>
        </w:rPr>
        <w:t>На основание чл. 459, ал. 1 от Изборния кодекс настоящото решение подлежи на обжалване пред Административен съд Пловдив в седемдневен срок от обявяването му чрез ОИК Хисаря.</w:t>
      </w:r>
    </w:p>
    <w:p w:rsidR="003152B6" w:rsidRPr="003152B6" w:rsidRDefault="003152B6" w:rsidP="003152B6">
      <w:pPr>
        <w:spacing w:after="0" w:line="240" w:lineRule="auto"/>
        <w:ind w:firstLine="708"/>
        <w:jc w:val="both"/>
        <w:rPr>
          <w:rFonts w:ascii="Times New Roman" w:eastAsia="Times New Roman" w:hAnsi="Times New Roman" w:cs="Times New Roman"/>
          <w:sz w:val="24"/>
          <w:szCs w:val="24"/>
          <w:lang w:eastAsia="bg-BG"/>
        </w:rPr>
      </w:pP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Пристъпи се към гласуване на решение по </w:t>
      </w:r>
      <w:r w:rsidRPr="003152B6">
        <w:rPr>
          <w:rFonts w:ascii="Times New Roman" w:eastAsia="Times New Roman" w:hAnsi="Times New Roman" w:cs="Times New Roman"/>
          <w:b/>
          <w:sz w:val="24"/>
          <w:szCs w:val="24"/>
          <w:u w:val="single"/>
          <w:lang w:eastAsia="bg-BG"/>
        </w:rPr>
        <w:t xml:space="preserve">точка </w:t>
      </w:r>
      <w:r w:rsidR="006A0F0A" w:rsidRPr="003152B6">
        <w:rPr>
          <w:rFonts w:ascii="Times New Roman" w:eastAsia="Times New Roman" w:hAnsi="Times New Roman" w:cs="Times New Roman"/>
          <w:b/>
          <w:sz w:val="24"/>
          <w:szCs w:val="24"/>
          <w:u w:val="single"/>
          <w:lang w:val="en-US" w:eastAsia="bg-BG"/>
        </w:rPr>
        <w:t>8</w:t>
      </w:r>
      <w:r w:rsidRPr="003152B6">
        <w:rPr>
          <w:rFonts w:ascii="Times New Roman" w:eastAsia="Times New Roman" w:hAnsi="Times New Roman" w:cs="Times New Roman"/>
          <w:b/>
          <w:sz w:val="24"/>
          <w:szCs w:val="24"/>
          <w:u w:val="single"/>
          <w:lang w:eastAsia="bg-BG"/>
        </w:rPr>
        <w:t>.</w:t>
      </w: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Гласували „ЗА“ -13 членове . „ПРОТИВ“ – няма</w:t>
      </w: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С 13 гласа “ЗА“ ОИК –Хисаря прие следното</w:t>
      </w:r>
    </w:p>
    <w:p w:rsidR="00AB3BCA" w:rsidRPr="003152B6" w:rsidRDefault="00AB3BCA" w:rsidP="00AB3BCA">
      <w:pPr>
        <w:spacing w:before="100" w:beforeAutospacing="1" w:after="100" w:afterAutospacing="1" w:line="240" w:lineRule="auto"/>
        <w:ind w:firstLine="709"/>
        <w:jc w:val="center"/>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sz w:val="24"/>
          <w:szCs w:val="24"/>
          <w:lang w:eastAsia="bg-BG"/>
        </w:rPr>
        <w:t>РЕШЕНИЕ №</w:t>
      </w:r>
      <w:r w:rsidR="006A0F0A" w:rsidRPr="003152B6">
        <w:rPr>
          <w:rFonts w:ascii="Times New Roman" w:eastAsia="Times New Roman" w:hAnsi="Times New Roman" w:cs="Times New Roman"/>
          <w:sz w:val="24"/>
          <w:szCs w:val="24"/>
          <w:lang w:eastAsia="bg-BG"/>
        </w:rPr>
        <w:t xml:space="preserve"> 142</w:t>
      </w:r>
    </w:p>
    <w:p w:rsidR="0016351E" w:rsidRPr="003152B6" w:rsidRDefault="0016351E" w:rsidP="003152B6">
      <w:pPr>
        <w:spacing w:after="0" w:line="240" w:lineRule="auto"/>
        <w:jc w:val="both"/>
        <w:rPr>
          <w:rFonts w:ascii="Times New Roman" w:eastAsia="Times New Roman" w:hAnsi="Times New Roman" w:cs="Times New Roman"/>
          <w:b/>
          <w:iCs/>
          <w:sz w:val="24"/>
          <w:szCs w:val="24"/>
          <w:lang w:eastAsia="bg-BG"/>
        </w:rPr>
      </w:pPr>
      <w:r w:rsidRPr="003152B6">
        <w:rPr>
          <w:rFonts w:ascii="Times New Roman" w:eastAsia="Times New Roman" w:hAnsi="Times New Roman" w:cs="Times New Roman"/>
          <w:b/>
          <w:bCs/>
          <w:sz w:val="24"/>
          <w:szCs w:val="24"/>
          <w:lang w:eastAsia="bg-BG"/>
        </w:rPr>
        <w:lastRenderedPageBreak/>
        <w:t xml:space="preserve">Извършва </w:t>
      </w:r>
      <w:r w:rsidRPr="003152B6">
        <w:rPr>
          <w:rFonts w:ascii="Times New Roman" w:hAnsi="Times New Roman" w:cs="Times New Roman"/>
          <w:sz w:val="24"/>
          <w:szCs w:val="24"/>
        </w:rPr>
        <w:t xml:space="preserve">промяна в съставите на СИК на територията на община Хисаря, </w:t>
      </w:r>
      <w:r w:rsidRPr="003152B6">
        <w:rPr>
          <w:rFonts w:ascii="Times New Roman" w:eastAsia="Times New Roman" w:hAnsi="Times New Roman" w:cs="Times New Roman"/>
          <w:b/>
          <w:iCs/>
          <w:sz w:val="24"/>
          <w:szCs w:val="24"/>
          <w:lang w:eastAsia="bg-BG"/>
        </w:rPr>
        <w:t xml:space="preserve">2. </w:t>
      </w:r>
      <w:r w:rsidRPr="003152B6">
        <w:rPr>
          <w:rFonts w:ascii="Times New Roman" w:eastAsia="Times New Roman" w:hAnsi="Times New Roman" w:cs="Times New Roman"/>
          <w:iCs/>
          <w:sz w:val="24"/>
          <w:szCs w:val="24"/>
          <w:lang w:eastAsia="bg-BG"/>
        </w:rPr>
        <w:t>Членовете на СИК при изпълнение на своите функции са длъжностни лица по смисъла на чл. 93, т. 1 от Наказателния кодекс.</w:t>
      </w:r>
    </w:p>
    <w:p w:rsidR="0016351E" w:rsidRPr="003152B6" w:rsidRDefault="0016351E" w:rsidP="003152B6">
      <w:pPr>
        <w:spacing w:after="0" w:line="240" w:lineRule="auto"/>
        <w:jc w:val="both"/>
        <w:rPr>
          <w:rFonts w:ascii="Times New Roman" w:eastAsia="Times New Roman" w:hAnsi="Times New Roman" w:cs="Times New Roman"/>
          <w:iCs/>
          <w:sz w:val="24"/>
          <w:szCs w:val="24"/>
          <w:lang w:eastAsia="bg-BG"/>
        </w:rPr>
      </w:pPr>
      <w:r w:rsidRPr="003152B6">
        <w:rPr>
          <w:rFonts w:ascii="Times New Roman" w:eastAsia="Times New Roman" w:hAnsi="Times New Roman" w:cs="Times New Roman"/>
          <w:iCs/>
          <w:sz w:val="24"/>
          <w:szCs w:val="24"/>
          <w:lang w:eastAsia="bg-BG"/>
        </w:rPr>
        <w:t>При изпълнение на функциите си членовете на СИК не могат да носят отличителни знаци на партии, коалиции от партии и местни коалиции, както и да провеждат предизборна агитация.</w:t>
      </w:r>
    </w:p>
    <w:p w:rsidR="0016351E" w:rsidRPr="003152B6" w:rsidRDefault="0016351E" w:rsidP="003152B6">
      <w:pPr>
        <w:spacing w:after="0" w:line="240" w:lineRule="auto"/>
        <w:jc w:val="both"/>
        <w:rPr>
          <w:rFonts w:ascii="Times New Roman" w:eastAsia="Times New Roman" w:hAnsi="Times New Roman" w:cs="Times New Roman"/>
          <w:iCs/>
          <w:sz w:val="24"/>
          <w:szCs w:val="24"/>
          <w:lang w:eastAsia="bg-BG"/>
        </w:rPr>
      </w:pPr>
      <w:r w:rsidRPr="003152B6">
        <w:rPr>
          <w:rFonts w:ascii="Times New Roman" w:eastAsia="Times New Roman" w:hAnsi="Times New Roman" w:cs="Times New Roman"/>
          <w:iCs/>
          <w:sz w:val="24"/>
          <w:szCs w:val="24"/>
          <w:lang w:eastAsia="bg-BG"/>
        </w:rPr>
        <w:t>Издава удостоверения на назначените членове на СИК в Община Хисаря, област Пловдив.</w:t>
      </w:r>
    </w:p>
    <w:p w:rsidR="0016351E" w:rsidRPr="003152B6" w:rsidRDefault="0016351E" w:rsidP="0016351E">
      <w:pPr>
        <w:spacing w:after="0" w:line="240" w:lineRule="auto"/>
        <w:ind w:firstLine="708"/>
        <w:jc w:val="both"/>
        <w:rPr>
          <w:rFonts w:ascii="Times New Roman" w:eastAsia="Times New Roman" w:hAnsi="Times New Roman" w:cs="Times New Roman"/>
          <w:iCs/>
          <w:sz w:val="24"/>
          <w:szCs w:val="24"/>
          <w:lang w:eastAsia="bg-BG"/>
        </w:rPr>
      </w:pP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Пристъпи се към гласуване на решение по </w:t>
      </w:r>
      <w:r w:rsidRPr="003152B6">
        <w:rPr>
          <w:rFonts w:ascii="Times New Roman" w:eastAsia="Times New Roman" w:hAnsi="Times New Roman" w:cs="Times New Roman"/>
          <w:b/>
          <w:sz w:val="24"/>
          <w:szCs w:val="24"/>
          <w:u w:val="single"/>
          <w:lang w:eastAsia="bg-BG"/>
        </w:rPr>
        <w:t xml:space="preserve">точка </w:t>
      </w:r>
      <w:r w:rsidR="006A0F0A" w:rsidRPr="003152B6">
        <w:rPr>
          <w:rFonts w:ascii="Times New Roman" w:eastAsia="Times New Roman" w:hAnsi="Times New Roman" w:cs="Times New Roman"/>
          <w:b/>
          <w:sz w:val="24"/>
          <w:szCs w:val="24"/>
          <w:u w:val="single"/>
          <w:lang w:val="en-US" w:eastAsia="bg-BG"/>
        </w:rPr>
        <w:t>9</w:t>
      </w:r>
      <w:r w:rsidRPr="003152B6">
        <w:rPr>
          <w:rFonts w:ascii="Times New Roman" w:eastAsia="Times New Roman" w:hAnsi="Times New Roman" w:cs="Times New Roman"/>
          <w:b/>
          <w:sz w:val="24"/>
          <w:szCs w:val="24"/>
          <w:u w:val="single"/>
          <w:lang w:eastAsia="bg-BG"/>
        </w:rPr>
        <w:t>.</w:t>
      </w:r>
    </w:p>
    <w:p w:rsidR="00AB3BCA" w:rsidRPr="003152B6"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Гласували „ЗА“ -13 членове . „ПРОТИВ“ – няма</w:t>
      </w:r>
    </w:p>
    <w:p w:rsidR="00AB3BCA" w:rsidRDefault="00AB3BCA"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С 13 гласа “ЗА“ ОИК –Хисаря прие следното</w:t>
      </w:r>
    </w:p>
    <w:p w:rsidR="003152B6" w:rsidRPr="003152B6" w:rsidRDefault="003152B6" w:rsidP="00AB3BCA">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p>
    <w:p w:rsidR="00AB3BCA" w:rsidRPr="003152B6" w:rsidRDefault="00AB3BCA" w:rsidP="00AB3BCA">
      <w:pPr>
        <w:spacing w:before="100" w:beforeAutospacing="1" w:after="100" w:afterAutospacing="1" w:line="240" w:lineRule="auto"/>
        <w:ind w:firstLine="709"/>
        <w:jc w:val="center"/>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sz w:val="24"/>
          <w:szCs w:val="24"/>
          <w:lang w:eastAsia="bg-BG"/>
        </w:rPr>
        <w:t>РЕШЕНИЕ №</w:t>
      </w:r>
      <w:r w:rsidR="006A0F0A" w:rsidRPr="003152B6">
        <w:rPr>
          <w:rFonts w:ascii="Times New Roman" w:eastAsia="Times New Roman" w:hAnsi="Times New Roman" w:cs="Times New Roman"/>
          <w:sz w:val="24"/>
          <w:szCs w:val="24"/>
          <w:lang w:eastAsia="bg-BG"/>
        </w:rPr>
        <w:t xml:space="preserve"> 143</w:t>
      </w:r>
    </w:p>
    <w:p w:rsidR="003152B6" w:rsidRPr="003152B6" w:rsidRDefault="003152B6" w:rsidP="003152B6">
      <w:pPr>
        <w:pStyle w:val="NoSpacing"/>
        <w:rPr>
          <w:rFonts w:ascii="Times New Roman" w:hAnsi="Times New Roman" w:cs="Times New Roman"/>
        </w:rPr>
      </w:pPr>
      <w:r w:rsidRPr="003152B6">
        <w:rPr>
          <w:rFonts w:ascii="Times New Roman" w:hAnsi="Times New Roman" w:cs="Times New Roman"/>
          <w:b/>
          <w:bCs/>
        </w:rPr>
        <w:t>Заличава</w:t>
      </w:r>
      <w:r w:rsidRPr="003152B6">
        <w:rPr>
          <w:rFonts w:ascii="Times New Roman" w:hAnsi="Times New Roman" w:cs="Times New Roman"/>
        </w:rPr>
        <w:t xml:space="preserve"> упълномощените представители от Коалиция „БСП за България“</w:t>
      </w:r>
      <w:r w:rsidRPr="003152B6">
        <w:rPr>
          <w:rFonts w:ascii="Times New Roman" w:hAnsi="Times New Roman" w:cs="Times New Roman"/>
        </w:rPr>
        <w:t>.</w:t>
      </w:r>
    </w:p>
    <w:p w:rsidR="003152B6" w:rsidRPr="003152B6" w:rsidRDefault="003152B6" w:rsidP="003152B6">
      <w:pPr>
        <w:pStyle w:val="NoSpacing"/>
        <w:rPr>
          <w:rFonts w:ascii="Times New Roman" w:eastAsia="Times New Roman" w:hAnsi="Times New Roman" w:cs="Times New Roman"/>
          <w:color w:val="000000"/>
          <w:lang w:eastAsia="bg-BG"/>
        </w:rPr>
      </w:pPr>
    </w:p>
    <w:p w:rsidR="003152B6" w:rsidRPr="003152B6" w:rsidRDefault="003152B6" w:rsidP="003152B6">
      <w:pPr>
        <w:pStyle w:val="NoSpacing"/>
        <w:rPr>
          <w:rFonts w:ascii="Times New Roman" w:hAnsi="Times New Roman" w:cs="Times New Roman"/>
        </w:rPr>
      </w:pPr>
      <w:r w:rsidRPr="003152B6">
        <w:rPr>
          <w:rFonts w:ascii="Times New Roman" w:hAnsi="Times New Roman" w:cs="Times New Roman"/>
          <w:b/>
          <w:bCs/>
        </w:rPr>
        <w:t>ПРИЕМА</w:t>
      </w:r>
      <w:r w:rsidRPr="003152B6">
        <w:rPr>
          <w:rFonts w:ascii="Times New Roman" w:hAnsi="Times New Roman" w:cs="Times New Roman"/>
        </w:rPr>
        <w:t xml:space="preserve"> списък с упълномощени представители от Коалиция </w:t>
      </w:r>
      <w:r w:rsidRPr="003152B6">
        <w:rPr>
          <w:rFonts w:ascii="Times New Roman" w:hAnsi="Times New Roman" w:cs="Times New Roman"/>
        </w:rPr>
        <w:t>„БСП за България“.</w:t>
      </w:r>
    </w:p>
    <w:p w:rsidR="003152B6" w:rsidRPr="003152B6" w:rsidRDefault="003152B6" w:rsidP="003152B6">
      <w:pPr>
        <w:pStyle w:val="NoSpacing"/>
        <w:rPr>
          <w:rFonts w:ascii="Times New Roman" w:eastAsia="Times New Roman" w:hAnsi="Times New Roman" w:cs="Times New Roman"/>
          <w:color w:val="000000"/>
          <w:lang w:eastAsia="bg-BG"/>
        </w:rPr>
      </w:pPr>
    </w:p>
    <w:p w:rsidR="003152B6" w:rsidRPr="003152B6" w:rsidRDefault="003152B6" w:rsidP="003152B6">
      <w:pPr>
        <w:pStyle w:val="NoSpacing"/>
        <w:rPr>
          <w:rFonts w:ascii="Times New Roman" w:hAnsi="Times New Roman" w:cs="Times New Roman"/>
        </w:rPr>
      </w:pPr>
      <w:r w:rsidRPr="003152B6">
        <w:rPr>
          <w:rFonts w:ascii="Times New Roman" w:hAnsi="Times New Roman" w:cs="Times New Roman"/>
          <w:b/>
          <w:bCs/>
        </w:rPr>
        <w:t>ПУБЛИКУВА</w:t>
      </w:r>
      <w:r w:rsidRPr="003152B6">
        <w:rPr>
          <w:rFonts w:ascii="Times New Roman" w:hAnsi="Times New Roman" w:cs="Times New Roman"/>
        </w:rPr>
        <w:t> списъка на интернет страницата си при спазване изискванията за защита на личните данни.</w:t>
      </w:r>
    </w:p>
    <w:p w:rsidR="003152B6" w:rsidRPr="003152B6" w:rsidRDefault="003152B6" w:rsidP="003152B6">
      <w:pPr>
        <w:pStyle w:val="NoSpacing"/>
        <w:rPr>
          <w:rFonts w:ascii="Times New Roman" w:eastAsia="Times New Roman" w:hAnsi="Times New Roman" w:cs="Times New Roman"/>
          <w:color w:val="000000"/>
          <w:lang w:eastAsia="bg-BG"/>
        </w:rPr>
      </w:pPr>
    </w:p>
    <w:p w:rsidR="008C06BA" w:rsidRPr="003152B6" w:rsidRDefault="003152B6" w:rsidP="003152B6">
      <w:pPr>
        <w:pStyle w:val="NoSpacing"/>
        <w:rPr>
          <w:rFonts w:ascii="Times New Roman" w:eastAsia="Times New Roman" w:hAnsi="Times New Roman" w:cs="Times New Roman"/>
          <w:b/>
          <w:i/>
          <w:iCs/>
          <w:color w:val="000000"/>
          <w:lang w:eastAsia="bg-BG"/>
        </w:rPr>
      </w:pPr>
      <w:r w:rsidRPr="003152B6">
        <w:rPr>
          <w:rFonts w:ascii="Times New Roman" w:eastAsia="Times New Roman" w:hAnsi="Times New Roman" w:cs="Times New Roman"/>
          <w:color w:val="000000"/>
          <w:lang w:eastAsia="bg-BG"/>
        </w:rPr>
        <w:t>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r w:rsidRPr="003152B6">
        <w:rPr>
          <w:rFonts w:ascii="Times New Roman" w:eastAsia="Times New Roman" w:hAnsi="Times New Roman" w:cs="Times New Roman"/>
          <w:b/>
          <w:i/>
          <w:iCs/>
          <w:color w:val="000000"/>
          <w:lang w:eastAsia="bg-BG"/>
        </w:rPr>
        <w:t xml:space="preserve"> </w:t>
      </w:r>
    </w:p>
    <w:p w:rsidR="003152B6" w:rsidRPr="003152B6" w:rsidRDefault="003152B6" w:rsidP="003152B6">
      <w:pPr>
        <w:pStyle w:val="NoSpacing"/>
        <w:rPr>
          <w:rFonts w:ascii="Times New Roman" w:eastAsia="Times New Roman" w:hAnsi="Times New Roman" w:cs="Times New Roman"/>
          <w:b/>
          <w:i/>
          <w:iCs/>
          <w:color w:val="000000"/>
          <w:lang w:eastAsia="bg-BG"/>
        </w:rPr>
      </w:pPr>
    </w:p>
    <w:p w:rsidR="00251371" w:rsidRPr="003152B6" w:rsidRDefault="00251371" w:rsidP="006C34ED">
      <w:pPr>
        <w:spacing w:after="0" w:line="240" w:lineRule="auto"/>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Неразделна част от настоящия протокол са присъствен лист с подписите на членовете,</w:t>
      </w:r>
      <w:r w:rsidR="00CC7AF9" w:rsidRPr="003152B6">
        <w:rPr>
          <w:rFonts w:ascii="Times New Roman" w:eastAsia="Times New Roman" w:hAnsi="Times New Roman" w:cs="Times New Roman"/>
          <w:sz w:val="24"/>
          <w:szCs w:val="24"/>
          <w:lang w:val="en-US" w:eastAsia="bg-BG"/>
        </w:rPr>
        <w:t xml:space="preserve"> </w:t>
      </w:r>
      <w:r w:rsidRPr="003152B6">
        <w:rPr>
          <w:rFonts w:ascii="Times New Roman" w:eastAsia="Times New Roman" w:hAnsi="Times New Roman" w:cs="Times New Roman"/>
          <w:sz w:val="24"/>
          <w:szCs w:val="24"/>
          <w:lang w:eastAsia="bg-BG"/>
        </w:rPr>
        <w:t xml:space="preserve">присъствали на заседанието и списък с отбелязване начина на гласуване на членовете на ОИК по  взетите решения. </w:t>
      </w:r>
    </w:p>
    <w:p w:rsidR="00251371" w:rsidRDefault="00251371" w:rsidP="00251371">
      <w:pPr>
        <w:spacing w:after="0"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 След изчерпване на въпросите от дневния ред заседанието бе закрито в 1</w:t>
      </w:r>
      <w:r w:rsidR="00A2697D" w:rsidRPr="003152B6">
        <w:rPr>
          <w:rFonts w:ascii="Times New Roman" w:eastAsia="Times New Roman" w:hAnsi="Times New Roman" w:cs="Times New Roman"/>
          <w:sz w:val="24"/>
          <w:szCs w:val="24"/>
          <w:lang w:eastAsia="bg-BG"/>
        </w:rPr>
        <w:t>8.1</w:t>
      </w:r>
      <w:r w:rsidR="0065336A" w:rsidRPr="003152B6">
        <w:rPr>
          <w:rFonts w:ascii="Times New Roman" w:eastAsia="Times New Roman" w:hAnsi="Times New Roman" w:cs="Times New Roman"/>
          <w:sz w:val="24"/>
          <w:szCs w:val="24"/>
          <w:lang w:eastAsia="bg-BG"/>
        </w:rPr>
        <w:t xml:space="preserve">4 </w:t>
      </w:r>
      <w:r w:rsidRPr="003152B6">
        <w:rPr>
          <w:rFonts w:ascii="Times New Roman" w:eastAsia="Times New Roman" w:hAnsi="Times New Roman" w:cs="Times New Roman"/>
          <w:sz w:val="24"/>
          <w:szCs w:val="24"/>
          <w:lang w:eastAsia="bg-BG"/>
        </w:rPr>
        <w:t>часа.</w:t>
      </w:r>
    </w:p>
    <w:p w:rsidR="003152B6" w:rsidRPr="003152B6" w:rsidRDefault="003152B6" w:rsidP="00251371">
      <w:pPr>
        <w:spacing w:after="0" w:line="240" w:lineRule="auto"/>
        <w:ind w:firstLine="709"/>
        <w:jc w:val="both"/>
        <w:rPr>
          <w:rFonts w:ascii="Times New Roman" w:eastAsia="Times New Roman" w:hAnsi="Times New Roman" w:cs="Times New Roman"/>
          <w:sz w:val="24"/>
          <w:szCs w:val="24"/>
          <w:lang w:eastAsia="bg-BG"/>
        </w:rPr>
      </w:pPr>
    </w:p>
    <w:p w:rsidR="00251371" w:rsidRPr="003152B6" w:rsidRDefault="00251371" w:rsidP="00251371">
      <w:pPr>
        <w:spacing w:after="0" w:line="240" w:lineRule="auto"/>
        <w:ind w:firstLine="709"/>
        <w:jc w:val="both"/>
        <w:rPr>
          <w:rFonts w:ascii="Times New Roman" w:eastAsia="Times New Roman" w:hAnsi="Times New Roman" w:cs="Times New Roman"/>
          <w:sz w:val="24"/>
          <w:szCs w:val="24"/>
          <w:lang w:eastAsia="bg-BG"/>
        </w:rPr>
      </w:pPr>
    </w:p>
    <w:p w:rsidR="00251371" w:rsidRPr="003152B6" w:rsidRDefault="009854D4" w:rsidP="00251371">
      <w:pPr>
        <w:spacing w:after="0" w:line="240" w:lineRule="auto"/>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 </w:t>
      </w:r>
      <w:r w:rsidR="006C13DE" w:rsidRPr="003152B6">
        <w:rPr>
          <w:rFonts w:ascii="Times New Roman" w:eastAsia="Times New Roman" w:hAnsi="Times New Roman" w:cs="Times New Roman"/>
          <w:sz w:val="24"/>
          <w:szCs w:val="24"/>
          <w:lang w:eastAsia="bg-BG"/>
        </w:rPr>
        <w:t>ПРЕДСЕДАТЕЛ:</w:t>
      </w:r>
    </w:p>
    <w:p w:rsidR="009854D4" w:rsidRPr="003152B6" w:rsidRDefault="006C13DE" w:rsidP="00251371">
      <w:pPr>
        <w:spacing w:after="0" w:line="240" w:lineRule="auto"/>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ab/>
        <w:t>Диана Дишлиева</w:t>
      </w:r>
      <w:r w:rsidR="0065336A" w:rsidRPr="003152B6">
        <w:rPr>
          <w:rFonts w:ascii="Times New Roman" w:eastAsia="Times New Roman" w:hAnsi="Times New Roman" w:cs="Times New Roman"/>
          <w:sz w:val="24"/>
          <w:szCs w:val="24"/>
          <w:lang w:eastAsia="bg-BG"/>
        </w:rPr>
        <w:t xml:space="preserve"> /</w:t>
      </w:r>
      <w:r w:rsidR="002032D0">
        <w:rPr>
          <w:rFonts w:ascii="Times New Roman" w:eastAsia="Times New Roman" w:hAnsi="Times New Roman" w:cs="Times New Roman"/>
          <w:sz w:val="24"/>
          <w:szCs w:val="24"/>
          <w:lang w:eastAsia="bg-BG"/>
        </w:rPr>
        <w:t>П/</w:t>
      </w:r>
    </w:p>
    <w:p w:rsidR="009854D4" w:rsidRPr="003152B6" w:rsidRDefault="009854D4" w:rsidP="00251371">
      <w:pPr>
        <w:spacing w:after="0" w:line="240" w:lineRule="auto"/>
        <w:rPr>
          <w:rFonts w:ascii="Times New Roman" w:eastAsia="Times New Roman" w:hAnsi="Times New Roman" w:cs="Times New Roman"/>
          <w:sz w:val="24"/>
          <w:szCs w:val="24"/>
          <w:lang w:eastAsia="bg-BG"/>
        </w:rPr>
      </w:pPr>
    </w:p>
    <w:p w:rsidR="00D25286" w:rsidRPr="003152B6" w:rsidRDefault="00251371" w:rsidP="00D25286">
      <w:pPr>
        <w:spacing w:after="0" w:line="240" w:lineRule="auto"/>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СЕКРЕТАР:</w:t>
      </w:r>
    </w:p>
    <w:p w:rsidR="00251371" w:rsidRPr="003152B6" w:rsidRDefault="009854D4" w:rsidP="00D25286">
      <w:pPr>
        <w:spacing w:after="0" w:line="240" w:lineRule="auto"/>
        <w:ind w:firstLine="708"/>
        <w:rPr>
          <w:rFonts w:ascii="Times New Roman" w:eastAsia="Times New Roman" w:hAnsi="Times New Roman" w:cs="Times New Roman"/>
          <w:sz w:val="24"/>
          <w:szCs w:val="24"/>
          <w:lang w:eastAsia="bg-BG"/>
        </w:rPr>
      </w:pPr>
      <w:r w:rsidRPr="003152B6">
        <w:rPr>
          <w:rFonts w:ascii="Times New Roman" w:hAnsi="Times New Roman" w:cs="Times New Roman"/>
        </w:rPr>
        <w:t>Николай Марковски</w:t>
      </w:r>
      <w:r w:rsidR="0065336A" w:rsidRPr="003152B6">
        <w:rPr>
          <w:rFonts w:ascii="Times New Roman" w:hAnsi="Times New Roman" w:cs="Times New Roman"/>
        </w:rPr>
        <w:t xml:space="preserve"> /</w:t>
      </w:r>
      <w:r w:rsidR="002032D0">
        <w:rPr>
          <w:rFonts w:ascii="Times New Roman" w:hAnsi="Times New Roman" w:cs="Times New Roman"/>
        </w:rPr>
        <w:t>П/</w:t>
      </w:r>
      <w:bookmarkStart w:id="0" w:name="_GoBack"/>
      <w:bookmarkEnd w:id="0"/>
    </w:p>
    <w:p w:rsidR="00251371" w:rsidRPr="00251371" w:rsidRDefault="00251371" w:rsidP="00CB608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51371">
        <w:rPr>
          <w:rFonts w:ascii="Times New Roman" w:eastAsia="Times New Roman" w:hAnsi="Times New Roman" w:cs="Times New Roman"/>
          <w:sz w:val="24"/>
          <w:szCs w:val="24"/>
          <w:lang w:eastAsia="bg-BG"/>
        </w:rPr>
        <w:t xml:space="preserve">   </w:t>
      </w:r>
    </w:p>
    <w:p w:rsidR="00251371" w:rsidRPr="00251371" w:rsidRDefault="00251371" w:rsidP="00CB608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p>
    <w:sectPr w:rsidR="00251371" w:rsidRPr="00251371" w:rsidSect="006C31AF">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1AC"/>
    <w:multiLevelType w:val="multilevel"/>
    <w:tmpl w:val="53B83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648D6"/>
    <w:multiLevelType w:val="hybridMultilevel"/>
    <w:tmpl w:val="2996EDFA"/>
    <w:lvl w:ilvl="0" w:tplc="86CE1DDE">
      <w:start w:val="1"/>
      <w:numFmt w:val="decimal"/>
      <w:lvlText w:val="%1."/>
      <w:lvlJc w:val="left"/>
      <w:pPr>
        <w:ind w:left="1069" w:hanging="360"/>
      </w:pPr>
      <w:rPr>
        <w:rFonts w:eastAsia="Times New Roman"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1534296E"/>
    <w:multiLevelType w:val="multilevel"/>
    <w:tmpl w:val="3D204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77FCB"/>
    <w:multiLevelType w:val="hybridMultilevel"/>
    <w:tmpl w:val="8B387FD6"/>
    <w:lvl w:ilvl="0" w:tplc="56CE921A">
      <w:start w:val="1"/>
      <w:numFmt w:val="decimal"/>
      <w:lvlText w:val="%1."/>
      <w:lvlJc w:val="left"/>
      <w:pPr>
        <w:ind w:left="1069" w:hanging="360"/>
      </w:pPr>
      <w:rPr>
        <w:rFonts w:eastAsia="Times New Roman"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2BC67D18"/>
    <w:multiLevelType w:val="hybridMultilevel"/>
    <w:tmpl w:val="2996EDFA"/>
    <w:lvl w:ilvl="0" w:tplc="86CE1DDE">
      <w:start w:val="1"/>
      <w:numFmt w:val="decimal"/>
      <w:lvlText w:val="%1."/>
      <w:lvlJc w:val="left"/>
      <w:pPr>
        <w:ind w:left="1069" w:hanging="360"/>
      </w:pPr>
      <w:rPr>
        <w:rFonts w:eastAsia="Times New Roman"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4C9663C6"/>
    <w:multiLevelType w:val="hybridMultilevel"/>
    <w:tmpl w:val="C40A4A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74F2F7F"/>
    <w:multiLevelType w:val="multilevel"/>
    <w:tmpl w:val="A4D6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93F27"/>
    <w:multiLevelType w:val="hybridMultilevel"/>
    <w:tmpl w:val="363886E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15" w:hanging="360"/>
      </w:pPr>
    </w:lvl>
    <w:lvl w:ilvl="2" w:tplc="0402001B" w:tentative="1">
      <w:start w:val="1"/>
      <w:numFmt w:val="lowerRoman"/>
      <w:lvlText w:val="%3."/>
      <w:lvlJc w:val="right"/>
      <w:pPr>
        <w:ind w:left="1735" w:hanging="180"/>
      </w:pPr>
    </w:lvl>
    <w:lvl w:ilvl="3" w:tplc="0402000F" w:tentative="1">
      <w:start w:val="1"/>
      <w:numFmt w:val="decimal"/>
      <w:lvlText w:val="%4."/>
      <w:lvlJc w:val="left"/>
      <w:pPr>
        <w:ind w:left="2455" w:hanging="360"/>
      </w:pPr>
    </w:lvl>
    <w:lvl w:ilvl="4" w:tplc="04020019" w:tentative="1">
      <w:start w:val="1"/>
      <w:numFmt w:val="lowerLetter"/>
      <w:lvlText w:val="%5."/>
      <w:lvlJc w:val="left"/>
      <w:pPr>
        <w:ind w:left="3175" w:hanging="360"/>
      </w:pPr>
    </w:lvl>
    <w:lvl w:ilvl="5" w:tplc="0402001B" w:tentative="1">
      <w:start w:val="1"/>
      <w:numFmt w:val="lowerRoman"/>
      <w:lvlText w:val="%6."/>
      <w:lvlJc w:val="right"/>
      <w:pPr>
        <w:ind w:left="3895" w:hanging="180"/>
      </w:pPr>
    </w:lvl>
    <w:lvl w:ilvl="6" w:tplc="0402000F" w:tentative="1">
      <w:start w:val="1"/>
      <w:numFmt w:val="decimal"/>
      <w:lvlText w:val="%7."/>
      <w:lvlJc w:val="left"/>
      <w:pPr>
        <w:ind w:left="4615" w:hanging="360"/>
      </w:pPr>
    </w:lvl>
    <w:lvl w:ilvl="7" w:tplc="04020019" w:tentative="1">
      <w:start w:val="1"/>
      <w:numFmt w:val="lowerLetter"/>
      <w:lvlText w:val="%8."/>
      <w:lvlJc w:val="left"/>
      <w:pPr>
        <w:ind w:left="5335" w:hanging="360"/>
      </w:pPr>
    </w:lvl>
    <w:lvl w:ilvl="8" w:tplc="0402001B" w:tentative="1">
      <w:start w:val="1"/>
      <w:numFmt w:val="lowerRoman"/>
      <w:lvlText w:val="%9."/>
      <w:lvlJc w:val="right"/>
      <w:pPr>
        <w:ind w:left="6055" w:hanging="180"/>
      </w:pPr>
    </w:lvl>
  </w:abstractNum>
  <w:abstractNum w:abstractNumId="8">
    <w:nsid w:val="637B3434"/>
    <w:multiLevelType w:val="hybridMultilevel"/>
    <w:tmpl w:val="2996EDFA"/>
    <w:lvl w:ilvl="0" w:tplc="86CE1DDE">
      <w:start w:val="1"/>
      <w:numFmt w:val="decimal"/>
      <w:lvlText w:val="%1."/>
      <w:lvlJc w:val="left"/>
      <w:pPr>
        <w:ind w:left="1069" w:hanging="360"/>
      </w:pPr>
      <w:rPr>
        <w:rFonts w:eastAsia="Times New Roman"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63C13DFD"/>
    <w:multiLevelType w:val="hybridMultilevel"/>
    <w:tmpl w:val="2996EDFA"/>
    <w:lvl w:ilvl="0" w:tplc="86CE1DDE">
      <w:start w:val="1"/>
      <w:numFmt w:val="decimal"/>
      <w:lvlText w:val="%1."/>
      <w:lvlJc w:val="left"/>
      <w:pPr>
        <w:ind w:left="1069" w:hanging="360"/>
      </w:pPr>
      <w:rPr>
        <w:rFonts w:eastAsia="Times New Roman"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6EF74EC9"/>
    <w:multiLevelType w:val="hybridMultilevel"/>
    <w:tmpl w:val="2996EDFA"/>
    <w:lvl w:ilvl="0" w:tplc="86CE1DDE">
      <w:start w:val="1"/>
      <w:numFmt w:val="decimal"/>
      <w:lvlText w:val="%1."/>
      <w:lvlJc w:val="left"/>
      <w:pPr>
        <w:ind w:left="1068" w:hanging="360"/>
      </w:pPr>
      <w:rPr>
        <w:rFonts w:eastAsia="Times New Roman"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763E7AC1"/>
    <w:multiLevelType w:val="hybridMultilevel"/>
    <w:tmpl w:val="C40A4A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2"/>
  </w:num>
  <w:num w:numId="5">
    <w:abstractNumId w:val="6"/>
  </w:num>
  <w:num w:numId="6">
    <w:abstractNumId w:val="4"/>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C5"/>
    <w:rsid w:val="00035DC7"/>
    <w:rsid w:val="00067A3E"/>
    <w:rsid w:val="0007015E"/>
    <w:rsid w:val="000A7E49"/>
    <w:rsid w:val="000B44AA"/>
    <w:rsid w:val="000F072C"/>
    <w:rsid w:val="000F4526"/>
    <w:rsid w:val="0016351E"/>
    <w:rsid w:val="001871D6"/>
    <w:rsid w:val="0019716A"/>
    <w:rsid w:val="001C326F"/>
    <w:rsid w:val="001D4465"/>
    <w:rsid w:val="002032D0"/>
    <w:rsid w:val="002112EF"/>
    <w:rsid w:val="00215982"/>
    <w:rsid w:val="00251371"/>
    <w:rsid w:val="00254E22"/>
    <w:rsid w:val="002719A2"/>
    <w:rsid w:val="002E4B56"/>
    <w:rsid w:val="003142ED"/>
    <w:rsid w:val="003152B6"/>
    <w:rsid w:val="003170CA"/>
    <w:rsid w:val="003456A1"/>
    <w:rsid w:val="00384E43"/>
    <w:rsid w:val="00394FDA"/>
    <w:rsid w:val="004321E3"/>
    <w:rsid w:val="00492A2B"/>
    <w:rsid w:val="004979FC"/>
    <w:rsid w:val="004E62A5"/>
    <w:rsid w:val="004F431E"/>
    <w:rsid w:val="0050435C"/>
    <w:rsid w:val="005157BF"/>
    <w:rsid w:val="00535B60"/>
    <w:rsid w:val="00584F67"/>
    <w:rsid w:val="00592FA9"/>
    <w:rsid w:val="0065336A"/>
    <w:rsid w:val="0068696F"/>
    <w:rsid w:val="0069247F"/>
    <w:rsid w:val="006A0F0A"/>
    <w:rsid w:val="006C13DE"/>
    <w:rsid w:val="006C16AC"/>
    <w:rsid w:val="006C31AF"/>
    <w:rsid w:val="006C34ED"/>
    <w:rsid w:val="006C7BAE"/>
    <w:rsid w:val="006D302D"/>
    <w:rsid w:val="006F3190"/>
    <w:rsid w:val="00707020"/>
    <w:rsid w:val="00744773"/>
    <w:rsid w:val="00754095"/>
    <w:rsid w:val="00770EA1"/>
    <w:rsid w:val="0078141F"/>
    <w:rsid w:val="007845A4"/>
    <w:rsid w:val="007959F4"/>
    <w:rsid w:val="007A38C4"/>
    <w:rsid w:val="007F77DE"/>
    <w:rsid w:val="008225A5"/>
    <w:rsid w:val="00822EDE"/>
    <w:rsid w:val="008A4122"/>
    <w:rsid w:val="008C06BA"/>
    <w:rsid w:val="009348C6"/>
    <w:rsid w:val="009854D4"/>
    <w:rsid w:val="009C0164"/>
    <w:rsid w:val="009E018C"/>
    <w:rsid w:val="009E59BE"/>
    <w:rsid w:val="009F62E3"/>
    <w:rsid w:val="00A21E7F"/>
    <w:rsid w:val="00A2697D"/>
    <w:rsid w:val="00AB3BCA"/>
    <w:rsid w:val="00AC018C"/>
    <w:rsid w:val="00AC14C5"/>
    <w:rsid w:val="00AC3C17"/>
    <w:rsid w:val="00AF0C2B"/>
    <w:rsid w:val="00AF4575"/>
    <w:rsid w:val="00B61259"/>
    <w:rsid w:val="00BA1EC2"/>
    <w:rsid w:val="00C6190F"/>
    <w:rsid w:val="00CA69D5"/>
    <w:rsid w:val="00CB442C"/>
    <w:rsid w:val="00CB608A"/>
    <w:rsid w:val="00CC7AF9"/>
    <w:rsid w:val="00D1768D"/>
    <w:rsid w:val="00D25286"/>
    <w:rsid w:val="00D26D9C"/>
    <w:rsid w:val="00D34531"/>
    <w:rsid w:val="00D61722"/>
    <w:rsid w:val="00D72AC6"/>
    <w:rsid w:val="00D84634"/>
    <w:rsid w:val="00DA6921"/>
    <w:rsid w:val="00DC7E13"/>
    <w:rsid w:val="00DD25E1"/>
    <w:rsid w:val="00DD5065"/>
    <w:rsid w:val="00DF676A"/>
    <w:rsid w:val="00E13509"/>
    <w:rsid w:val="00E30BAB"/>
    <w:rsid w:val="00E3556D"/>
    <w:rsid w:val="00E638D8"/>
    <w:rsid w:val="00E65E56"/>
    <w:rsid w:val="00EB3E7D"/>
    <w:rsid w:val="00ED2686"/>
    <w:rsid w:val="00ED475B"/>
    <w:rsid w:val="00FA6C17"/>
    <w:rsid w:val="00FE75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4EE37-740D-41D2-95D4-9022D3AA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C14C5"/>
    <w:pPr>
      <w:widowControl w:val="0"/>
      <w:suppressAutoHyphens/>
      <w:spacing w:after="120" w:line="240" w:lineRule="auto"/>
    </w:pPr>
    <w:rPr>
      <w:rFonts w:ascii="Times New Roman" w:eastAsia="SimSun" w:hAnsi="Times New Roman" w:cs="Mangal"/>
      <w:kern w:val="2"/>
      <w:sz w:val="24"/>
      <w:szCs w:val="24"/>
      <w:lang w:eastAsia="zh-CN" w:bidi="hi-IN"/>
    </w:rPr>
  </w:style>
  <w:style w:type="character" w:customStyle="1" w:styleId="BodyTextChar">
    <w:name w:val="Body Text Char"/>
    <w:basedOn w:val="DefaultParagraphFont"/>
    <w:link w:val="BodyText"/>
    <w:semiHidden/>
    <w:rsid w:val="00AC14C5"/>
    <w:rPr>
      <w:rFonts w:ascii="Times New Roman" w:eastAsia="SimSun" w:hAnsi="Times New Roman" w:cs="Mangal"/>
      <w:kern w:val="2"/>
      <w:sz w:val="24"/>
      <w:szCs w:val="24"/>
      <w:lang w:eastAsia="zh-CN" w:bidi="hi-IN"/>
    </w:rPr>
  </w:style>
  <w:style w:type="paragraph" w:customStyle="1" w:styleId="a">
    <w:name w:val="Хоризонтална линия"/>
    <w:basedOn w:val="Normal"/>
    <w:next w:val="BodyText"/>
    <w:rsid w:val="00AC14C5"/>
    <w:pPr>
      <w:widowControl w:val="0"/>
      <w:suppressLineNumbers/>
      <w:suppressAutoHyphens/>
      <w:spacing w:after="283" w:line="240" w:lineRule="auto"/>
    </w:pPr>
    <w:rPr>
      <w:rFonts w:ascii="Times New Roman" w:eastAsia="SimSun" w:hAnsi="Times New Roman" w:cs="Mangal"/>
      <w:kern w:val="2"/>
      <w:sz w:val="12"/>
      <w:szCs w:val="12"/>
      <w:lang w:eastAsia="zh-CN" w:bidi="hi-IN"/>
    </w:rPr>
  </w:style>
  <w:style w:type="character" w:styleId="Strong">
    <w:name w:val="Strong"/>
    <w:basedOn w:val="DefaultParagraphFont"/>
    <w:qFormat/>
    <w:rsid w:val="00AC14C5"/>
    <w:rPr>
      <w:b/>
      <w:bCs/>
    </w:rPr>
  </w:style>
  <w:style w:type="paragraph" w:customStyle="1" w:styleId="-">
    <w:name w:val="Таблица - съдържание"/>
    <w:basedOn w:val="Normal"/>
    <w:rsid w:val="00AC14C5"/>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styleId="ListParagraph">
    <w:name w:val="List Paragraph"/>
    <w:basedOn w:val="Normal"/>
    <w:uiPriority w:val="34"/>
    <w:qFormat/>
    <w:rsid w:val="001C326F"/>
    <w:pPr>
      <w:ind w:left="720"/>
      <w:contextualSpacing/>
    </w:pPr>
  </w:style>
  <w:style w:type="paragraph" w:styleId="NormalWeb">
    <w:name w:val="Normal (Web)"/>
    <w:basedOn w:val="Normal"/>
    <w:uiPriority w:val="99"/>
    <w:unhideWhenUsed/>
    <w:rsid w:val="009E018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AF4575"/>
  </w:style>
  <w:style w:type="character" w:styleId="Hyperlink">
    <w:name w:val="Hyperlink"/>
    <w:basedOn w:val="DefaultParagraphFont"/>
    <w:uiPriority w:val="99"/>
    <w:semiHidden/>
    <w:unhideWhenUsed/>
    <w:rsid w:val="00AF4575"/>
    <w:rPr>
      <w:color w:val="0000FF"/>
      <w:u w:val="single"/>
    </w:rPr>
  </w:style>
  <w:style w:type="paragraph" w:styleId="BalloonText">
    <w:name w:val="Balloon Text"/>
    <w:basedOn w:val="Normal"/>
    <w:link w:val="BalloonTextChar"/>
    <w:uiPriority w:val="99"/>
    <w:semiHidden/>
    <w:unhideWhenUsed/>
    <w:rsid w:val="0007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5E"/>
    <w:rPr>
      <w:rFonts w:ascii="Tahoma" w:hAnsi="Tahoma" w:cs="Tahoma"/>
      <w:sz w:val="16"/>
      <w:szCs w:val="16"/>
    </w:rPr>
  </w:style>
  <w:style w:type="table" w:styleId="TableGrid">
    <w:name w:val="Table Grid"/>
    <w:basedOn w:val="TableNormal"/>
    <w:uiPriority w:val="39"/>
    <w:rsid w:val="00035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4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5945">
      <w:bodyDiv w:val="1"/>
      <w:marLeft w:val="0"/>
      <w:marRight w:val="0"/>
      <w:marTop w:val="0"/>
      <w:marBottom w:val="0"/>
      <w:divBdr>
        <w:top w:val="none" w:sz="0" w:space="0" w:color="auto"/>
        <w:left w:val="none" w:sz="0" w:space="0" w:color="auto"/>
        <w:bottom w:val="none" w:sz="0" w:space="0" w:color="auto"/>
        <w:right w:val="none" w:sz="0" w:space="0" w:color="auto"/>
      </w:divBdr>
    </w:div>
    <w:div w:id="207306340">
      <w:bodyDiv w:val="1"/>
      <w:marLeft w:val="0"/>
      <w:marRight w:val="0"/>
      <w:marTop w:val="0"/>
      <w:marBottom w:val="0"/>
      <w:divBdr>
        <w:top w:val="none" w:sz="0" w:space="0" w:color="auto"/>
        <w:left w:val="none" w:sz="0" w:space="0" w:color="auto"/>
        <w:bottom w:val="none" w:sz="0" w:space="0" w:color="auto"/>
        <w:right w:val="none" w:sz="0" w:space="0" w:color="auto"/>
      </w:divBdr>
    </w:div>
    <w:div w:id="540173682">
      <w:bodyDiv w:val="1"/>
      <w:marLeft w:val="0"/>
      <w:marRight w:val="0"/>
      <w:marTop w:val="0"/>
      <w:marBottom w:val="0"/>
      <w:divBdr>
        <w:top w:val="none" w:sz="0" w:space="0" w:color="auto"/>
        <w:left w:val="none" w:sz="0" w:space="0" w:color="auto"/>
        <w:bottom w:val="none" w:sz="0" w:space="0" w:color="auto"/>
        <w:right w:val="none" w:sz="0" w:space="0" w:color="auto"/>
      </w:divBdr>
    </w:div>
    <w:div w:id="660158994">
      <w:bodyDiv w:val="1"/>
      <w:marLeft w:val="0"/>
      <w:marRight w:val="0"/>
      <w:marTop w:val="0"/>
      <w:marBottom w:val="0"/>
      <w:divBdr>
        <w:top w:val="none" w:sz="0" w:space="0" w:color="auto"/>
        <w:left w:val="none" w:sz="0" w:space="0" w:color="auto"/>
        <w:bottom w:val="none" w:sz="0" w:space="0" w:color="auto"/>
        <w:right w:val="none" w:sz="0" w:space="0" w:color="auto"/>
      </w:divBdr>
    </w:div>
    <w:div w:id="667975138">
      <w:bodyDiv w:val="1"/>
      <w:marLeft w:val="0"/>
      <w:marRight w:val="0"/>
      <w:marTop w:val="0"/>
      <w:marBottom w:val="0"/>
      <w:divBdr>
        <w:top w:val="none" w:sz="0" w:space="0" w:color="auto"/>
        <w:left w:val="none" w:sz="0" w:space="0" w:color="auto"/>
        <w:bottom w:val="none" w:sz="0" w:space="0" w:color="auto"/>
        <w:right w:val="none" w:sz="0" w:space="0" w:color="auto"/>
      </w:divBdr>
    </w:div>
    <w:div w:id="691230486">
      <w:bodyDiv w:val="1"/>
      <w:marLeft w:val="0"/>
      <w:marRight w:val="0"/>
      <w:marTop w:val="0"/>
      <w:marBottom w:val="0"/>
      <w:divBdr>
        <w:top w:val="none" w:sz="0" w:space="0" w:color="auto"/>
        <w:left w:val="none" w:sz="0" w:space="0" w:color="auto"/>
        <w:bottom w:val="none" w:sz="0" w:space="0" w:color="auto"/>
        <w:right w:val="none" w:sz="0" w:space="0" w:color="auto"/>
      </w:divBdr>
    </w:div>
    <w:div w:id="1101995044">
      <w:bodyDiv w:val="1"/>
      <w:marLeft w:val="0"/>
      <w:marRight w:val="0"/>
      <w:marTop w:val="0"/>
      <w:marBottom w:val="0"/>
      <w:divBdr>
        <w:top w:val="none" w:sz="0" w:space="0" w:color="auto"/>
        <w:left w:val="none" w:sz="0" w:space="0" w:color="auto"/>
        <w:bottom w:val="none" w:sz="0" w:space="0" w:color="auto"/>
        <w:right w:val="none" w:sz="0" w:space="0" w:color="auto"/>
      </w:divBdr>
    </w:div>
    <w:div w:id="1384207495">
      <w:bodyDiv w:val="1"/>
      <w:marLeft w:val="0"/>
      <w:marRight w:val="0"/>
      <w:marTop w:val="0"/>
      <w:marBottom w:val="0"/>
      <w:divBdr>
        <w:top w:val="none" w:sz="0" w:space="0" w:color="auto"/>
        <w:left w:val="none" w:sz="0" w:space="0" w:color="auto"/>
        <w:bottom w:val="none" w:sz="0" w:space="0" w:color="auto"/>
        <w:right w:val="none" w:sz="0" w:space="0" w:color="auto"/>
      </w:divBdr>
    </w:div>
    <w:div w:id="1553611707">
      <w:bodyDiv w:val="1"/>
      <w:marLeft w:val="0"/>
      <w:marRight w:val="0"/>
      <w:marTop w:val="0"/>
      <w:marBottom w:val="0"/>
      <w:divBdr>
        <w:top w:val="none" w:sz="0" w:space="0" w:color="auto"/>
        <w:left w:val="none" w:sz="0" w:space="0" w:color="auto"/>
        <w:bottom w:val="none" w:sz="0" w:space="0" w:color="auto"/>
        <w:right w:val="none" w:sz="0" w:space="0" w:color="auto"/>
      </w:divBdr>
    </w:div>
    <w:div w:id="1609266343">
      <w:bodyDiv w:val="1"/>
      <w:marLeft w:val="0"/>
      <w:marRight w:val="0"/>
      <w:marTop w:val="0"/>
      <w:marBottom w:val="0"/>
      <w:divBdr>
        <w:top w:val="none" w:sz="0" w:space="0" w:color="auto"/>
        <w:left w:val="none" w:sz="0" w:space="0" w:color="auto"/>
        <w:bottom w:val="none" w:sz="0" w:space="0" w:color="auto"/>
        <w:right w:val="none" w:sz="0" w:space="0" w:color="auto"/>
      </w:divBdr>
    </w:div>
    <w:div w:id="1650280588">
      <w:bodyDiv w:val="1"/>
      <w:marLeft w:val="0"/>
      <w:marRight w:val="0"/>
      <w:marTop w:val="0"/>
      <w:marBottom w:val="0"/>
      <w:divBdr>
        <w:top w:val="none" w:sz="0" w:space="0" w:color="auto"/>
        <w:left w:val="none" w:sz="0" w:space="0" w:color="auto"/>
        <w:bottom w:val="none" w:sz="0" w:space="0" w:color="auto"/>
        <w:right w:val="none" w:sz="0" w:space="0" w:color="auto"/>
      </w:divBdr>
    </w:div>
    <w:div w:id="1703243096">
      <w:bodyDiv w:val="1"/>
      <w:marLeft w:val="0"/>
      <w:marRight w:val="0"/>
      <w:marTop w:val="0"/>
      <w:marBottom w:val="0"/>
      <w:divBdr>
        <w:top w:val="none" w:sz="0" w:space="0" w:color="auto"/>
        <w:left w:val="none" w:sz="0" w:space="0" w:color="auto"/>
        <w:bottom w:val="none" w:sz="0" w:space="0" w:color="auto"/>
        <w:right w:val="none" w:sz="0" w:space="0" w:color="auto"/>
      </w:divBdr>
    </w:div>
    <w:div w:id="1764691921">
      <w:bodyDiv w:val="1"/>
      <w:marLeft w:val="0"/>
      <w:marRight w:val="0"/>
      <w:marTop w:val="0"/>
      <w:marBottom w:val="0"/>
      <w:divBdr>
        <w:top w:val="none" w:sz="0" w:space="0" w:color="auto"/>
        <w:left w:val="none" w:sz="0" w:space="0" w:color="auto"/>
        <w:bottom w:val="none" w:sz="0" w:space="0" w:color="auto"/>
        <w:right w:val="none" w:sz="0" w:space="0" w:color="auto"/>
      </w:divBdr>
    </w:div>
    <w:div w:id="18627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1169</Words>
  <Characters>6665</Characters>
  <Application>Microsoft Office Word</Application>
  <DocSecurity>0</DocSecurity>
  <Lines>55</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OIK</dc:creator>
  <cp:lastModifiedBy>izbori</cp:lastModifiedBy>
  <cp:revision>19</cp:revision>
  <cp:lastPrinted>2019-11-02T10:26:00Z</cp:lastPrinted>
  <dcterms:created xsi:type="dcterms:W3CDTF">2019-11-02T10:05:00Z</dcterms:created>
  <dcterms:modified xsi:type="dcterms:W3CDTF">2019-11-02T10:26:00Z</dcterms:modified>
</cp:coreProperties>
</file>